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B0CE6" w14:textId="77777777" w:rsidR="000F69FB" w:rsidRPr="00C803F3" w:rsidRDefault="000F69FB">
      <w:bookmarkStart w:id="0" w:name="_GoBack"/>
      <w:bookmarkEnd w:id="0"/>
    </w:p>
    <w:bookmarkStart w:id="1" w:name="Title" w:displacedByCustomXml="next"/>
    <w:sdt>
      <w:sdtPr>
        <w:alias w:val="Title"/>
        <w:tag w:val="Title"/>
        <w:id w:val="1323468504"/>
        <w:placeholder>
          <w:docPart w:val="F4AAD48BC63E4E6CA1FDFBF63F624C13"/>
        </w:placeholder>
      </w:sdtPr>
      <w:sdtEndPr/>
      <w:sdtContent>
        <w:p w14:paraId="54DB0CE7" w14:textId="77777777" w:rsidR="009B6F95" w:rsidRPr="00C803F3" w:rsidRDefault="00E458C2" w:rsidP="009B6F95">
          <w:pPr>
            <w:pStyle w:val="Title1"/>
          </w:pPr>
          <w:r>
            <w:t>COVID-19: Local Government Finance update</w:t>
          </w:r>
        </w:p>
      </w:sdtContent>
    </w:sdt>
    <w:bookmarkEnd w:id="1"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DB0C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4DB0CE9" w14:textId="77777777" w:rsidR="00795C95" w:rsidRDefault="00BD3D61" w:rsidP="00B84F31">
          <w:pPr>
            <w:ind w:left="0" w:firstLine="0"/>
            <w:rPr>
              <w:rStyle w:val="Title3Char"/>
            </w:rPr>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4DB0CEA" w14:textId="77777777" w:rsidR="009B6F95" w:rsidRPr="00A627DD" w:rsidRDefault="009B6F95" w:rsidP="00B84F31">
          <w:pPr>
            <w:ind w:left="0" w:firstLine="0"/>
          </w:pPr>
          <w:r w:rsidRPr="00C803F3">
            <w:rPr>
              <w:rStyle w:val="Style6"/>
            </w:rPr>
            <w:t>Summary</w:t>
          </w:r>
        </w:p>
      </w:sdtContent>
    </w:sdt>
    <w:p w14:paraId="54DB0CEB" w14:textId="62CBB4EE" w:rsidR="009B6F95" w:rsidRDefault="008F1B01" w:rsidP="00E3524A">
      <w:pPr>
        <w:pStyle w:val="Title3"/>
      </w:pPr>
      <w:r w:rsidRPr="00940654">
        <w:t xml:space="preserve">This report </w:t>
      </w:r>
      <w:r w:rsidR="00396A6E">
        <w:t xml:space="preserve">provides </w:t>
      </w:r>
      <w:r w:rsidR="00E458C2">
        <w:t>a summary of the work by the LGA on funding and finance issues related to the impact of COVID-19</w:t>
      </w:r>
      <w:r w:rsidR="008F207C">
        <w:t xml:space="preserve"> since the previous meeting of the Board on 16 July</w:t>
      </w:r>
      <w:r w:rsidR="00E458C2">
        <w:t xml:space="preserve">. </w:t>
      </w:r>
    </w:p>
    <w:p w14:paraId="54DB0CEC" w14:textId="77777777" w:rsidR="009B6F95" w:rsidRDefault="009B6F95" w:rsidP="00E3524A">
      <w:pPr>
        <w:pStyle w:val="Title3"/>
      </w:pPr>
    </w:p>
    <w:p w14:paraId="54DB0CED" w14:textId="77777777" w:rsidR="009B6F95" w:rsidRDefault="009B6F95" w:rsidP="00E3524A">
      <w:pPr>
        <w:pStyle w:val="Title3"/>
      </w:pPr>
    </w:p>
    <w:p w14:paraId="54DB0CEE" w14:textId="77777777" w:rsidR="009B6F95" w:rsidRDefault="000606A7"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54DB0D88">
                <wp:simplePos x="0" y="0"/>
                <wp:positionH relativeFrom="margin">
                  <wp:align>right</wp:align>
                </wp:positionH>
                <wp:positionV relativeFrom="paragraph">
                  <wp:posOffset>279121</wp:posOffset>
                </wp:positionV>
                <wp:extent cx="5705475" cy="1572768"/>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705475" cy="1572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77777777" w:rsidR="00980B87" w:rsidRDefault="00980B87" w:rsidP="00E3524A">
                            <w:pPr>
                              <w:pStyle w:val="Title3"/>
                            </w:pPr>
                            <w:bookmarkStart w:id="2" w:name="_Hlk39570096"/>
                            <w:r w:rsidRPr="00375564">
                              <w:t xml:space="preserve">That </w:t>
                            </w:r>
                            <w:r w:rsidR="0061125C">
                              <w:t>Members of the Executive Advisory Board</w:t>
                            </w:r>
                            <w:r>
                              <w:t xml:space="preserve"> note this update.</w:t>
                            </w:r>
                          </w:p>
                          <w:bookmarkEnd w:id="2"/>
                          <w:p w14:paraId="54DB0D9C" w14:textId="77777777" w:rsidR="00980B87" w:rsidRDefault="004A5953"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77777777" w:rsidR="00980B87" w:rsidRDefault="002257BC" w:rsidP="000606A7">
                            <w:pPr>
                              <w:spacing w:after="0" w:line="240" w:lineRule="auto"/>
                              <w:ind w:left="0" w:firstLine="0"/>
                            </w:pPr>
                            <w:r>
                              <w:t>Officers will proceed with the delivery of the LGA’s work on the response to, and recovery from</w:t>
                            </w:r>
                            <w:r w:rsidR="000606A7">
                              <w:t>,</w:t>
                            </w:r>
                            <w:r>
                              <w:t xml:space="preserve"> COVID-19.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0D87" id="_x0000_t202" coordsize="21600,21600" o:spt="202" path="m,l,21600r21600,l21600,xe">
                <v:stroke joinstyle="miter"/>
                <v:path gradientshapeok="t" o:connecttype="rect"/>
              </v:shapetype>
              <v:shape id="Text Box 1" o:spid="_x0000_s1026" type="#_x0000_t202" style="position:absolute;margin-left:398.05pt;margin-top:22pt;width:449.25pt;height:123.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77777777" w:rsidR="00980B87" w:rsidRDefault="00980B87" w:rsidP="00E3524A">
                      <w:pPr>
                        <w:pStyle w:val="Title3"/>
                      </w:pPr>
                      <w:bookmarkStart w:id="3" w:name="_Hlk39570096"/>
                      <w:r w:rsidRPr="00375564">
                        <w:t xml:space="preserve">That </w:t>
                      </w:r>
                      <w:r w:rsidR="0061125C">
                        <w:t>Members of the Executive Advisory Board</w:t>
                      </w:r>
                      <w:r>
                        <w:t xml:space="preserve"> note this update.</w:t>
                      </w:r>
                    </w:p>
                    <w:bookmarkEnd w:id="3"/>
                    <w:p w14:paraId="54DB0D9C" w14:textId="77777777" w:rsidR="00980B87" w:rsidRDefault="004A5953"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77777777" w:rsidR="00980B87" w:rsidRDefault="002257BC" w:rsidP="000606A7">
                      <w:pPr>
                        <w:spacing w:after="0" w:line="240" w:lineRule="auto"/>
                        <w:ind w:left="0" w:firstLine="0"/>
                      </w:pPr>
                      <w:r>
                        <w:t>Officers will proceed with the delivery of the LGA’s work on the response to, and recovery from</w:t>
                      </w:r>
                      <w:r w:rsidR="000606A7">
                        <w:t>,</w:t>
                      </w:r>
                      <w:r>
                        <w:t xml:space="preserve"> COVID-19. </w:t>
                      </w:r>
                    </w:p>
                  </w:txbxContent>
                </v:textbox>
                <w10:wrap anchorx="margin"/>
              </v:shape>
            </w:pict>
          </mc:Fallback>
        </mc:AlternateContent>
      </w:r>
    </w:p>
    <w:p w14:paraId="54DB0CEF" w14:textId="77777777" w:rsidR="009B6F95" w:rsidRDefault="009B6F95" w:rsidP="00E3524A">
      <w:pPr>
        <w:pStyle w:val="Title3"/>
      </w:pPr>
    </w:p>
    <w:p w14:paraId="54DB0CF0" w14:textId="77777777" w:rsidR="009B6F95" w:rsidRDefault="009B6F95" w:rsidP="00E3524A">
      <w:pPr>
        <w:pStyle w:val="Title3"/>
      </w:pPr>
    </w:p>
    <w:p w14:paraId="54DB0CF1" w14:textId="77777777" w:rsidR="009B6F95" w:rsidRDefault="009B6F95" w:rsidP="00E3524A">
      <w:pPr>
        <w:pStyle w:val="Title3"/>
      </w:pPr>
    </w:p>
    <w:p w14:paraId="54DB0CF2" w14:textId="77777777" w:rsidR="009B6F95" w:rsidRDefault="009B6F95" w:rsidP="00E3524A">
      <w:pPr>
        <w:pStyle w:val="Title3"/>
      </w:pPr>
    </w:p>
    <w:p w14:paraId="54DB0CF3" w14:textId="77777777" w:rsidR="009B6F95" w:rsidRDefault="009B6F95" w:rsidP="00E3524A">
      <w:pPr>
        <w:pStyle w:val="Title3"/>
      </w:pPr>
    </w:p>
    <w:p w14:paraId="54DB0CF4" w14:textId="77777777" w:rsidR="009B6F95" w:rsidRDefault="009B6F95" w:rsidP="00E3524A">
      <w:pPr>
        <w:pStyle w:val="Title3"/>
      </w:pPr>
    </w:p>
    <w:p w14:paraId="54DB0CF5" w14:textId="77777777" w:rsidR="0073699B" w:rsidRDefault="0073699B" w:rsidP="00E3524A">
      <w:pPr>
        <w:pStyle w:val="Title3"/>
      </w:pPr>
    </w:p>
    <w:p w14:paraId="54DB0CF6" w14:textId="77777777" w:rsidR="0073699B" w:rsidRDefault="0073699B" w:rsidP="00E3524A">
      <w:pPr>
        <w:pStyle w:val="Title3"/>
      </w:pPr>
    </w:p>
    <w:p w14:paraId="54DB0CF7" w14:textId="77777777" w:rsidR="002257BC" w:rsidRDefault="002257BC" w:rsidP="00E3524A">
      <w:pPr>
        <w:pStyle w:val="Title3"/>
      </w:pPr>
    </w:p>
    <w:p w14:paraId="54DB0CF8" w14:textId="77777777" w:rsidR="002257BC" w:rsidRDefault="002257BC" w:rsidP="00E3524A">
      <w:pPr>
        <w:pStyle w:val="Title3"/>
      </w:pPr>
    </w:p>
    <w:p w14:paraId="54DB0CF9" w14:textId="77777777" w:rsidR="002257BC" w:rsidRDefault="002257BC" w:rsidP="00E3524A">
      <w:pPr>
        <w:pStyle w:val="Title3"/>
      </w:pPr>
    </w:p>
    <w:p w14:paraId="54DB0CFA" w14:textId="77777777" w:rsidR="009B6F95" w:rsidRPr="00C803F3" w:rsidRDefault="004A595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930D0">
            <w:t>Sarah Pickup</w:t>
          </w:r>
        </w:sdtContent>
      </w:sdt>
    </w:p>
    <w:p w14:paraId="54DB0CFB" w14:textId="77777777" w:rsidR="009B6F95" w:rsidRDefault="004A595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930D0">
            <w:t>Deputy Chief Executive</w:t>
          </w:r>
        </w:sdtContent>
      </w:sdt>
    </w:p>
    <w:p w14:paraId="54DB0CFC" w14:textId="77777777" w:rsidR="009B6F95" w:rsidRDefault="004A595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B930D0">
            <w:t>020 7664 3141</w:t>
          </w:r>
        </w:sdtContent>
      </w:sdt>
      <w:r w:rsidR="009B6F95" w:rsidRPr="00B5377C">
        <w:t xml:space="preserve"> </w:t>
      </w:r>
    </w:p>
    <w:p w14:paraId="54DB0CFD" w14:textId="77777777" w:rsidR="00185314" w:rsidRDefault="004A5953" w:rsidP="00505865">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930D0">
            <w:t>sarah.pickup</w:t>
          </w:r>
          <w:r w:rsidR="00B930D0" w:rsidRPr="00C803F3">
            <w:t>@local.gov.uk</w:t>
          </w:r>
        </w:sdtContent>
      </w:sdt>
      <w:r w:rsidR="00185314">
        <w:br w:type="page"/>
      </w:r>
    </w:p>
    <w:p w14:paraId="54DB0CFE" w14:textId="77777777" w:rsidR="00C803F3" w:rsidRDefault="000F69FB" w:rsidP="002D04E3">
      <w:pPr>
        <w:pStyle w:val="Title1"/>
        <w:spacing w:line="240" w:lineRule="auto"/>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085796906"/>
          <w:placeholder>
            <w:docPart w:val="C6A4343E501C4C04B36D25DB4591EB67"/>
          </w:placeholder>
        </w:sdtPr>
        <w:sdtEndPr>
          <w:rPr>
            <w:rFonts w:eastAsiaTheme="minorHAnsi" w:cstheme="minorBidi"/>
            <w:bCs w:val="0"/>
            <w:lang w:eastAsia="en-US"/>
          </w:rPr>
        </w:sdtEndPr>
        <w:sdtContent>
          <w:r w:rsidR="003A4D28" w:rsidRPr="003A4D28">
            <w:rPr>
              <w:rFonts w:eastAsiaTheme="minorEastAsia" w:cs="Arial"/>
              <w:bCs/>
              <w:lang w:eastAsia="ja-JP"/>
            </w:rPr>
            <w:t>COVID-19: Local Government</w:t>
          </w:r>
          <w:r w:rsidR="003A4D28">
            <w:t xml:space="preserve"> Finance update</w:t>
          </w:r>
        </w:sdtContent>
      </w:sdt>
      <w:r>
        <w:fldChar w:fldCharType="end"/>
      </w:r>
    </w:p>
    <w:sdt>
      <w:sdtPr>
        <w:rPr>
          <w:rStyle w:val="Style6"/>
        </w:rPr>
        <w:alias w:val="Background"/>
        <w:tag w:val="Background"/>
        <w:id w:val="-1335600510"/>
        <w:placeholder>
          <w:docPart w:val="1444C70DB0544F7FA5791133FDBCBD91"/>
        </w:placeholder>
      </w:sdtPr>
      <w:sdtEndPr>
        <w:rPr>
          <w:rStyle w:val="Style6"/>
        </w:rPr>
      </w:sdtEndPr>
      <w:sdtContent>
        <w:p w14:paraId="54DB0CFF" w14:textId="77777777" w:rsidR="002D04E3" w:rsidRDefault="002D04E3" w:rsidP="00D278BC">
          <w:pPr>
            <w:keepLines/>
            <w:spacing w:after="0" w:line="240" w:lineRule="auto"/>
            <w:rPr>
              <w:rStyle w:val="Style6"/>
            </w:rPr>
          </w:pPr>
        </w:p>
        <w:p w14:paraId="54DB0D00" w14:textId="77777777" w:rsidR="009B6F95" w:rsidRDefault="003A4D28" w:rsidP="00D278BC">
          <w:pPr>
            <w:keepLines/>
            <w:spacing w:after="0" w:line="240" w:lineRule="auto"/>
            <w:rPr>
              <w:rStyle w:val="Style6"/>
            </w:rPr>
          </w:pPr>
          <w:r>
            <w:rPr>
              <w:rStyle w:val="Style6"/>
            </w:rPr>
            <w:t>Introduction</w:t>
          </w:r>
        </w:p>
      </w:sdtContent>
    </w:sdt>
    <w:p w14:paraId="54DB0D01" w14:textId="77777777" w:rsidR="00BA214D" w:rsidRDefault="00BA214D" w:rsidP="00D278BC">
      <w:pPr>
        <w:keepLines/>
        <w:spacing w:after="0" w:line="240" w:lineRule="auto"/>
        <w:rPr>
          <w:rStyle w:val="ReportTemplate"/>
        </w:rPr>
      </w:pPr>
    </w:p>
    <w:p w14:paraId="54DB0D02" w14:textId="77777777" w:rsidR="003A4D28" w:rsidRDefault="003A4D28" w:rsidP="00D278BC">
      <w:pPr>
        <w:pStyle w:val="ListParagraph"/>
        <w:keepLines/>
        <w:numPr>
          <w:ilvl w:val="0"/>
          <w:numId w:val="1"/>
        </w:numPr>
        <w:spacing w:after="0" w:line="240" w:lineRule="auto"/>
        <w:ind w:left="360"/>
      </w:pPr>
      <w:bookmarkStart w:id="4" w:name="_Hlk38877926"/>
      <w:r w:rsidRPr="003A4D28">
        <w:t>This report provides a summary of the work by the LGA on funding and finance issues related to the impact of COVID-19.</w:t>
      </w:r>
    </w:p>
    <w:p w14:paraId="54DB0D03" w14:textId="77777777" w:rsidR="00097279" w:rsidRDefault="00097279" w:rsidP="00D278BC">
      <w:pPr>
        <w:pStyle w:val="ListParagraph"/>
        <w:keepLines/>
        <w:spacing w:after="0" w:line="240" w:lineRule="auto"/>
        <w:ind w:left="0" w:firstLine="0"/>
      </w:pPr>
    </w:p>
    <w:p w14:paraId="54DB0D04" w14:textId="77777777" w:rsidR="008717FE" w:rsidRDefault="00097279" w:rsidP="00D278BC">
      <w:pPr>
        <w:pStyle w:val="ListParagraph"/>
        <w:keepLines/>
        <w:numPr>
          <w:ilvl w:val="0"/>
          <w:numId w:val="1"/>
        </w:numPr>
        <w:spacing w:after="0" w:line="240" w:lineRule="auto"/>
        <w:ind w:left="360"/>
      </w:pPr>
      <w:r w:rsidRPr="00926255" w:rsidDel="00C21C17">
        <w:t>It is essential that local government is able to stay focused on leading the local response to the greatest challenge we have faced as a nation for decades.</w:t>
      </w:r>
      <w:r w:rsidDel="00C21C17">
        <w:t xml:space="preserve"> </w:t>
      </w:r>
      <w:r>
        <w:t>There are considerable financial pressures facing councils as a result of Covid-19, both in terms of the direct costs associated with responding to the crisis, as well as continuing to deliver ‘business as usual’ services with significantly reduced income flows.</w:t>
      </w:r>
      <w:r w:rsidR="00400972">
        <w:t xml:space="preserve"> </w:t>
      </w:r>
    </w:p>
    <w:p w14:paraId="54DB0D05" w14:textId="77777777" w:rsidR="00B82163" w:rsidRDefault="00B82163" w:rsidP="00D278BC">
      <w:pPr>
        <w:pStyle w:val="ListParagraph"/>
        <w:keepLines/>
        <w:spacing w:after="0" w:line="240" w:lineRule="auto"/>
        <w:ind w:left="0"/>
      </w:pPr>
    </w:p>
    <w:p w14:paraId="54DB0D06" w14:textId="6E237BD2" w:rsidR="00AD11F6" w:rsidRDefault="00DA391A" w:rsidP="00D278BC">
      <w:pPr>
        <w:pStyle w:val="ListParagraph"/>
        <w:keepLines/>
        <w:numPr>
          <w:ilvl w:val="0"/>
          <w:numId w:val="1"/>
        </w:numPr>
        <w:spacing w:after="0" w:line="240" w:lineRule="auto"/>
        <w:ind w:left="360"/>
      </w:pPr>
      <w:r>
        <w:t>LGA work on the Spending Review is covered in a separate paper on the agenda.</w:t>
      </w:r>
    </w:p>
    <w:p w14:paraId="020FFD90" w14:textId="77777777" w:rsidR="008A16A7" w:rsidRDefault="008A16A7" w:rsidP="008A16A7">
      <w:pPr>
        <w:pStyle w:val="ListParagraph"/>
      </w:pPr>
    </w:p>
    <w:p w14:paraId="33FEC240" w14:textId="77777777" w:rsidR="008A16A7" w:rsidRPr="00B82163" w:rsidRDefault="008A16A7" w:rsidP="008A16A7">
      <w:pPr>
        <w:pStyle w:val="ListParagraph"/>
        <w:keepLines/>
        <w:spacing w:after="0" w:line="240" w:lineRule="auto"/>
        <w:ind w:left="0" w:firstLine="0"/>
        <w:rPr>
          <w:b/>
        </w:rPr>
      </w:pPr>
      <w:r>
        <w:rPr>
          <w:b/>
        </w:rPr>
        <w:t>Government announcements</w:t>
      </w:r>
      <w:r w:rsidRPr="00B82163">
        <w:rPr>
          <w:b/>
        </w:rPr>
        <w:t xml:space="preserve"> </w:t>
      </w:r>
      <w:r>
        <w:rPr>
          <w:b/>
        </w:rPr>
        <w:t>to date</w:t>
      </w:r>
    </w:p>
    <w:p w14:paraId="4F6EE40C" w14:textId="77777777" w:rsidR="008A16A7" w:rsidRDefault="008A16A7" w:rsidP="008A16A7">
      <w:pPr>
        <w:pStyle w:val="ListParagraph"/>
        <w:keepLines/>
        <w:spacing w:after="0"/>
      </w:pPr>
    </w:p>
    <w:p w14:paraId="6C2F6F2E" w14:textId="76024FBE" w:rsidR="008A16A7" w:rsidRDefault="00975CE2" w:rsidP="008A16A7">
      <w:pPr>
        <w:pStyle w:val="ListParagraph"/>
        <w:keepLines/>
        <w:numPr>
          <w:ilvl w:val="0"/>
          <w:numId w:val="1"/>
        </w:numPr>
        <w:spacing w:after="0" w:line="240" w:lineRule="auto"/>
        <w:ind w:left="360"/>
      </w:pPr>
      <w:r>
        <w:t>Since March, we have</w:t>
      </w:r>
      <w:r w:rsidR="008A16A7">
        <w:t xml:space="preserve"> already</w:t>
      </w:r>
      <w:r w:rsidR="008A16A7" w:rsidRPr="007C2073">
        <w:t xml:space="preserve"> been successful in achieving a number of positive financial announcements to help councils</w:t>
      </w:r>
      <w:r w:rsidR="008A16A7">
        <w:t xml:space="preserve"> </w:t>
      </w:r>
      <w:r w:rsidR="008A16A7" w:rsidRPr="007C2073">
        <w:t xml:space="preserve">deal with the </w:t>
      </w:r>
      <w:r w:rsidR="008A16A7">
        <w:t>impact</w:t>
      </w:r>
      <w:r w:rsidR="008A16A7" w:rsidRPr="007C2073">
        <w:t xml:space="preserve"> of Covid-19, including:</w:t>
      </w:r>
    </w:p>
    <w:p w14:paraId="72C93B35" w14:textId="77777777" w:rsidR="008A16A7" w:rsidRPr="007C2073" w:rsidRDefault="008A16A7" w:rsidP="008A16A7">
      <w:pPr>
        <w:pStyle w:val="ListParagraph"/>
        <w:keepLines/>
        <w:spacing w:after="0" w:line="240" w:lineRule="auto"/>
        <w:ind w:firstLine="0"/>
      </w:pPr>
    </w:p>
    <w:p w14:paraId="2CF15811" w14:textId="2922440D" w:rsidR="008A16A7" w:rsidRDefault="008A16A7" w:rsidP="008A16A7">
      <w:pPr>
        <w:pStyle w:val="ListParagraph"/>
        <w:keepLines/>
        <w:numPr>
          <w:ilvl w:val="1"/>
          <w:numId w:val="1"/>
        </w:numPr>
        <w:spacing w:after="0" w:line="240" w:lineRule="auto"/>
        <w:ind w:left="907"/>
      </w:pPr>
      <w:r w:rsidRPr="007C2073">
        <w:t>T</w:t>
      </w:r>
      <w:r w:rsidR="00975CE2">
        <w:t>hree</w:t>
      </w:r>
      <w:r w:rsidRPr="007C2073">
        <w:t xml:space="preserve"> additional</w:t>
      </w:r>
      <w:r w:rsidR="00975CE2">
        <w:t xml:space="preserve"> general</w:t>
      </w:r>
      <w:r w:rsidRPr="007C2073">
        <w:t xml:space="preserve"> funding announcements, worth</w:t>
      </w:r>
      <w:r w:rsidR="006B334A">
        <w:t xml:space="preserve"> in total</w:t>
      </w:r>
      <w:r w:rsidRPr="007C2073">
        <w:t xml:space="preserve"> </w:t>
      </w:r>
      <w:r w:rsidR="00975CE2">
        <w:t>£3.7</w:t>
      </w:r>
      <w:r w:rsidRPr="007C2073">
        <w:t xml:space="preserve"> billion</w:t>
      </w:r>
      <w:r w:rsidR="00975CE2">
        <w:t xml:space="preserve"> to local authorities including fire and rescue authorities</w:t>
      </w:r>
      <w:r w:rsidR="006B334A">
        <w:t>.</w:t>
      </w:r>
    </w:p>
    <w:p w14:paraId="41CC48BC" w14:textId="77777777" w:rsidR="008A16A7" w:rsidRPr="007C2073" w:rsidRDefault="008A16A7" w:rsidP="008A16A7">
      <w:pPr>
        <w:pStyle w:val="ListParagraph"/>
        <w:keepLines/>
        <w:spacing w:after="0" w:line="240" w:lineRule="auto"/>
        <w:ind w:left="547" w:firstLine="0"/>
      </w:pPr>
    </w:p>
    <w:p w14:paraId="550F35DA" w14:textId="77777777" w:rsidR="008A16A7" w:rsidRPr="007C2073" w:rsidRDefault="008A16A7" w:rsidP="008A16A7">
      <w:pPr>
        <w:pStyle w:val="ListParagraph"/>
        <w:keepLines/>
        <w:numPr>
          <w:ilvl w:val="1"/>
          <w:numId w:val="1"/>
        </w:numPr>
        <w:spacing w:after="0" w:line="240" w:lineRule="auto"/>
        <w:ind w:left="907"/>
      </w:pPr>
      <w:r w:rsidRPr="007C2073">
        <w:t>Over £4 billion of upfront grant payments</w:t>
      </w:r>
      <w:r>
        <w:t xml:space="preserve"> (including the £1.6 billion COVID grant, £850 million of adult social care grant and pre-COVID-19 section 31 business rates relief compensation)</w:t>
      </w:r>
      <w:r w:rsidRPr="007C2073">
        <w:t xml:space="preserve"> and £2.6 billion of deferred payments of business</w:t>
      </w:r>
      <w:r>
        <w:t xml:space="preserve"> </w:t>
      </w:r>
      <w:r w:rsidRPr="007C2073">
        <w:t>rates to central government to aid cash flow.</w:t>
      </w:r>
    </w:p>
    <w:p w14:paraId="4391D911" w14:textId="77777777" w:rsidR="008A16A7" w:rsidRDefault="008A16A7" w:rsidP="008A16A7">
      <w:pPr>
        <w:pStyle w:val="ListParagraph"/>
        <w:keepLines/>
        <w:spacing w:after="0" w:line="240" w:lineRule="auto"/>
        <w:ind w:left="547" w:firstLine="0"/>
      </w:pPr>
    </w:p>
    <w:p w14:paraId="4D413818" w14:textId="77777777" w:rsidR="008A16A7" w:rsidRPr="007C2073" w:rsidRDefault="008A16A7" w:rsidP="008A16A7">
      <w:pPr>
        <w:pStyle w:val="ListParagraph"/>
        <w:keepLines/>
        <w:numPr>
          <w:ilvl w:val="1"/>
          <w:numId w:val="1"/>
        </w:numPr>
        <w:spacing w:after="0" w:line="240" w:lineRule="auto"/>
        <w:ind w:left="907"/>
      </w:pPr>
      <w:r w:rsidRPr="007C2073">
        <w:t>A three-month extension of the timescales for production of annual financial accounts and</w:t>
      </w:r>
      <w:r>
        <w:t xml:space="preserve"> </w:t>
      </w:r>
      <w:r w:rsidRPr="007C2073">
        <w:t>statements.</w:t>
      </w:r>
    </w:p>
    <w:p w14:paraId="5A11BF2B" w14:textId="77777777" w:rsidR="008A16A7" w:rsidRDefault="008A16A7" w:rsidP="008A16A7">
      <w:pPr>
        <w:pStyle w:val="ListParagraph"/>
        <w:keepLines/>
        <w:spacing w:after="0" w:line="240" w:lineRule="auto"/>
        <w:ind w:left="547" w:firstLine="0"/>
      </w:pPr>
    </w:p>
    <w:p w14:paraId="75DFB547" w14:textId="77777777" w:rsidR="008A16A7" w:rsidRDefault="008A16A7" w:rsidP="008A16A7">
      <w:pPr>
        <w:pStyle w:val="ListParagraph"/>
        <w:keepLines/>
        <w:numPr>
          <w:ilvl w:val="1"/>
          <w:numId w:val="1"/>
        </w:numPr>
        <w:spacing w:after="0" w:line="240" w:lineRule="auto"/>
        <w:ind w:left="907"/>
      </w:pPr>
      <w:r w:rsidRPr="007C2073">
        <w:t>A Government review of other reporting and data collection requirements for the next three</w:t>
      </w:r>
      <w:r>
        <w:t xml:space="preserve"> </w:t>
      </w:r>
      <w:r w:rsidRPr="007C2073">
        <w:t>months</w:t>
      </w:r>
      <w:r>
        <w:t>, which has resulted in postponed deadlines</w:t>
      </w:r>
      <w:r w:rsidRPr="007C2073">
        <w:t>.</w:t>
      </w:r>
    </w:p>
    <w:p w14:paraId="223A4AC6" w14:textId="77777777" w:rsidR="008A16A7" w:rsidRDefault="008A16A7" w:rsidP="008A16A7">
      <w:pPr>
        <w:pStyle w:val="ListParagraph"/>
        <w:keepLines/>
        <w:spacing w:after="0"/>
      </w:pPr>
    </w:p>
    <w:p w14:paraId="5EBA1731" w14:textId="0843560F" w:rsidR="008A16A7" w:rsidRPr="001B5C6E" w:rsidRDefault="008A16A7" w:rsidP="008A16A7">
      <w:pPr>
        <w:pStyle w:val="ListParagraph"/>
        <w:keepLines/>
        <w:numPr>
          <w:ilvl w:val="1"/>
          <w:numId w:val="1"/>
        </w:numPr>
        <w:spacing w:after="0" w:line="240" w:lineRule="auto"/>
        <w:ind w:left="907"/>
      </w:pPr>
      <w:r>
        <w:t>A new scheme to reimburse councils for lost sales, fees and charges income - w</w:t>
      </w:r>
      <w:r w:rsidRPr="001B5C6E">
        <w:t>here losses are more than 5</w:t>
      </w:r>
      <w:r>
        <w:t xml:space="preserve"> per cent</w:t>
      </w:r>
      <w:r w:rsidRPr="001B5C6E">
        <w:t xml:space="preserve"> of a council’s planned income from sales, fees and charges, the Government will cover them for 75p in every pound lost</w:t>
      </w:r>
      <w:r>
        <w:t>; and</w:t>
      </w:r>
    </w:p>
    <w:p w14:paraId="2418A1FF" w14:textId="77777777" w:rsidR="008A16A7" w:rsidRDefault="008A16A7" w:rsidP="008A16A7">
      <w:pPr>
        <w:pStyle w:val="ListParagraph"/>
        <w:keepLines/>
        <w:spacing w:after="0" w:line="240" w:lineRule="auto"/>
        <w:ind w:left="907" w:firstLine="0"/>
      </w:pPr>
    </w:p>
    <w:p w14:paraId="600B7C64" w14:textId="796C382B" w:rsidR="008A16A7" w:rsidRDefault="008A16A7" w:rsidP="008A16A7">
      <w:pPr>
        <w:pStyle w:val="ListParagraph"/>
        <w:keepLines/>
        <w:numPr>
          <w:ilvl w:val="1"/>
          <w:numId w:val="1"/>
        </w:numPr>
        <w:spacing w:after="0" w:line="240" w:lineRule="auto"/>
        <w:ind w:left="907"/>
      </w:pPr>
      <w:r>
        <w:t>Measures to allow council and business rates tax deficits to be repaid over three years instead of one</w:t>
      </w:r>
      <w:r w:rsidR="006B334A">
        <w:t xml:space="preserve"> and a commitment to decide on </w:t>
      </w:r>
      <w:r w:rsidR="00683973">
        <w:t>how losses of local taxation will be shared by central and local government at the 2020 Comprehensive Spending Review</w:t>
      </w:r>
      <w:r>
        <w:t>.</w:t>
      </w:r>
    </w:p>
    <w:p w14:paraId="33AFF07B" w14:textId="77777777" w:rsidR="008A16A7" w:rsidRDefault="008A16A7" w:rsidP="008A16A7">
      <w:pPr>
        <w:keepLines/>
        <w:spacing w:after="0" w:line="240" w:lineRule="auto"/>
        <w:ind w:left="360" w:firstLine="0"/>
      </w:pPr>
    </w:p>
    <w:p w14:paraId="630F2FC8" w14:textId="33119A85" w:rsidR="006B334A" w:rsidRPr="00296A73" w:rsidRDefault="006B334A" w:rsidP="006B334A">
      <w:pPr>
        <w:keepLines/>
        <w:spacing w:after="0" w:line="240" w:lineRule="auto"/>
        <w:rPr>
          <w:b/>
          <w:bCs/>
        </w:rPr>
      </w:pPr>
      <w:r w:rsidRPr="00296A73">
        <w:rPr>
          <w:b/>
          <w:bCs/>
        </w:rPr>
        <w:t xml:space="preserve">Details of </w:t>
      </w:r>
      <w:r w:rsidR="00683973" w:rsidRPr="00296A73">
        <w:rPr>
          <w:b/>
          <w:bCs/>
        </w:rPr>
        <w:t>the compensation scheme for sales, fees and charges losses</w:t>
      </w:r>
    </w:p>
    <w:p w14:paraId="62BB27D5" w14:textId="77777777" w:rsidR="006B334A" w:rsidRDefault="006B334A" w:rsidP="006B334A">
      <w:pPr>
        <w:keepLines/>
        <w:spacing w:after="0" w:line="240" w:lineRule="auto"/>
      </w:pPr>
    </w:p>
    <w:p w14:paraId="1FC2909F" w14:textId="776B6A55" w:rsidR="00CF4CCD" w:rsidRPr="00846C79" w:rsidRDefault="00683973" w:rsidP="00846C79">
      <w:pPr>
        <w:pStyle w:val="ListParagraph"/>
        <w:keepLines/>
        <w:numPr>
          <w:ilvl w:val="0"/>
          <w:numId w:val="1"/>
        </w:numPr>
        <w:spacing w:after="0" w:line="240" w:lineRule="auto"/>
        <w:ind w:left="426"/>
        <w:rPr>
          <w:rStyle w:val="normaltextrun"/>
          <w:rFonts w:cs="Arial"/>
        </w:rPr>
      </w:pPr>
      <w:r>
        <w:t>On 24 August, the Gover</w:t>
      </w:r>
      <w:r w:rsidR="00CF4CCD">
        <w:t>n</w:t>
      </w:r>
      <w:r>
        <w:t xml:space="preserve">ment published </w:t>
      </w:r>
      <w:hyperlink r:id="rId11" w:tgtFrame="_blank" w:history="1">
        <w:r w:rsidR="00CF4CCD" w:rsidRPr="00846C79">
          <w:rPr>
            <w:rStyle w:val="normaltextrun"/>
            <w:rFonts w:cs="Arial"/>
            <w:color w:val="0000FF"/>
            <w:u w:val="single"/>
            <w:lang w:val="en-US"/>
          </w:rPr>
          <w:t>guidance on the </w:t>
        </w:r>
        <w:r w:rsidR="00CF4CCD" w:rsidRPr="00846C79">
          <w:rPr>
            <w:rStyle w:val="normaltextrun"/>
            <w:rFonts w:cs="Arial"/>
            <w:color w:val="0000FF"/>
            <w:u w:val="single"/>
          </w:rPr>
          <w:t>income compensation scheme for lost sales, fees and charges</w:t>
        </w:r>
      </w:hyperlink>
      <w:r w:rsidR="00CF4CCD" w:rsidRPr="00846C79">
        <w:rPr>
          <w:rStyle w:val="normaltextrun"/>
          <w:rFonts w:cs="Arial"/>
        </w:rPr>
        <w:t> as a result of COVID-19, as announced on 2 July and referenced above.</w:t>
      </w:r>
    </w:p>
    <w:p w14:paraId="0537506B" w14:textId="187E7EE2" w:rsidR="007F59BB" w:rsidRPr="00846C79" w:rsidRDefault="00CF4CCD" w:rsidP="00846C79">
      <w:pPr>
        <w:pStyle w:val="ListParagraph"/>
        <w:keepLines/>
        <w:numPr>
          <w:ilvl w:val="0"/>
          <w:numId w:val="1"/>
        </w:numPr>
        <w:spacing w:after="0" w:line="240" w:lineRule="auto"/>
        <w:ind w:left="360"/>
        <w:rPr>
          <w:rStyle w:val="ReportTemplate"/>
        </w:rPr>
      </w:pPr>
      <w:r w:rsidRPr="00846C79">
        <w:rPr>
          <w:rStyle w:val="ReportTemplate"/>
        </w:rPr>
        <w:lastRenderedPageBreak/>
        <w:t>The scheme involves a 5 per cent deductible rate, which means that authorities will have to absorb losses of up to 5 per cent of the relevant planned 2020/21 sales, fees and charges income, with the Government providing compensation for 75p in every pound of relevant loss thereafter. </w:t>
      </w:r>
    </w:p>
    <w:p w14:paraId="590F8B8F" w14:textId="77777777" w:rsidR="007F59BB" w:rsidRPr="00846C79" w:rsidRDefault="007F59BB" w:rsidP="00846C79">
      <w:pPr>
        <w:pStyle w:val="ListParagraph"/>
        <w:keepLines/>
        <w:spacing w:after="0" w:line="240" w:lineRule="auto"/>
        <w:ind w:firstLine="0"/>
        <w:rPr>
          <w:rStyle w:val="ReportTemplate"/>
        </w:rPr>
      </w:pPr>
    </w:p>
    <w:p w14:paraId="4A6C0D81" w14:textId="72B99E8F" w:rsidR="00CF4CCD" w:rsidRPr="00846C79" w:rsidRDefault="00CF4CCD" w:rsidP="00846C79">
      <w:pPr>
        <w:pStyle w:val="ListParagraph"/>
        <w:keepLines/>
        <w:numPr>
          <w:ilvl w:val="0"/>
          <w:numId w:val="1"/>
        </w:numPr>
        <w:spacing w:after="0" w:line="240" w:lineRule="auto"/>
        <w:ind w:left="360"/>
        <w:rPr>
          <w:rStyle w:val="ReportTemplate"/>
        </w:rPr>
      </w:pPr>
      <w:r w:rsidRPr="00846C79">
        <w:rPr>
          <w:rStyle w:val="ReportTemplate"/>
        </w:rPr>
        <w:t>Th</w:t>
      </w:r>
      <w:r w:rsidR="007F59BB" w:rsidRPr="00846C79">
        <w:rPr>
          <w:rStyle w:val="ReportTemplate"/>
        </w:rPr>
        <w:t xml:space="preserve">e </w:t>
      </w:r>
      <w:r w:rsidRPr="00846C79">
        <w:rPr>
          <w:rStyle w:val="ReportTemplate"/>
        </w:rPr>
        <w:t xml:space="preserve">guidance defines </w:t>
      </w:r>
      <w:r w:rsidR="007F59BB" w:rsidRPr="00846C79">
        <w:rPr>
          <w:rStyle w:val="ReportTemplate"/>
        </w:rPr>
        <w:t>what constitutes an</w:t>
      </w:r>
      <w:r w:rsidRPr="00846C79">
        <w:rPr>
          <w:rStyle w:val="ReportTemplate"/>
        </w:rPr>
        <w:t xml:space="preserve"> “eligible loss” and provides worked examples o</w:t>
      </w:r>
      <w:r w:rsidR="006C3447">
        <w:rPr>
          <w:rStyle w:val="ReportTemplate"/>
        </w:rPr>
        <w:t>n applying this definition</w:t>
      </w:r>
      <w:r w:rsidRPr="00846C79">
        <w:rPr>
          <w:rStyle w:val="ReportTemplate"/>
        </w:rPr>
        <w:t>.</w:t>
      </w:r>
      <w:r w:rsidR="007F59BB" w:rsidRPr="00846C79">
        <w:rPr>
          <w:rStyle w:val="ReportTemplate"/>
        </w:rPr>
        <w:t xml:space="preserve"> Commercial income losses, such as rental and investment income, are excluded.</w:t>
      </w:r>
      <w:r w:rsidRPr="00846C79">
        <w:rPr>
          <w:rStyle w:val="ReportTemplate"/>
        </w:rPr>
        <w:t> </w:t>
      </w:r>
    </w:p>
    <w:p w14:paraId="2E4EEB86" w14:textId="5F23B1C7" w:rsidR="00CF4CCD" w:rsidRPr="00846C79" w:rsidRDefault="00CF4CCD" w:rsidP="000240E7">
      <w:pPr>
        <w:pStyle w:val="ListParagraph"/>
        <w:keepLines/>
        <w:spacing w:after="0" w:line="240" w:lineRule="auto"/>
        <w:ind w:firstLine="0"/>
        <w:rPr>
          <w:rStyle w:val="ReportTemplate"/>
        </w:rPr>
      </w:pPr>
    </w:p>
    <w:p w14:paraId="24AE4F78" w14:textId="51F7AF5F" w:rsidR="00CF4CCD" w:rsidRPr="00846C79" w:rsidRDefault="00F22A8B" w:rsidP="00846C79">
      <w:pPr>
        <w:pStyle w:val="ListParagraph"/>
        <w:keepLines/>
        <w:numPr>
          <w:ilvl w:val="0"/>
          <w:numId w:val="1"/>
        </w:numPr>
        <w:spacing w:after="0" w:line="240" w:lineRule="auto"/>
        <w:ind w:left="360"/>
        <w:rPr>
          <w:rStyle w:val="ReportTemplate"/>
        </w:rPr>
      </w:pPr>
      <w:r w:rsidRPr="00846C79">
        <w:rPr>
          <w:rStyle w:val="ReportTemplate"/>
        </w:rPr>
        <w:t xml:space="preserve">To receive compensation, councils will have to complete data </w:t>
      </w:r>
      <w:r w:rsidR="00296A73">
        <w:rPr>
          <w:rStyle w:val="ReportTemplate"/>
        </w:rPr>
        <w:t>returns</w:t>
      </w:r>
      <w:r w:rsidRPr="00846C79">
        <w:rPr>
          <w:rStyle w:val="ReportTemplate"/>
        </w:rPr>
        <w:t xml:space="preserve">. There </w:t>
      </w:r>
      <w:r w:rsidR="00CF4CCD" w:rsidRPr="00846C79">
        <w:rPr>
          <w:rStyle w:val="ReportTemplate"/>
        </w:rPr>
        <w:t>will be three data collections</w:t>
      </w:r>
      <w:r w:rsidRPr="00846C79">
        <w:rPr>
          <w:rStyle w:val="ReportTemplate"/>
        </w:rPr>
        <w:t xml:space="preserve"> in total </w:t>
      </w:r>
      <w:r w:rsidR="00CF4CCD" w:rsidRPr="00846C79">
        <w:rPr>
          <w:rStyle w:val="ReportTemplate"/>
        </w:rPr>
        <w:t xml:space="preserve">during the rest of the year. The first </w:t>
      </w:r>
      <w:r w:rsidRPr="00846C79">
        <w:rPr>
          <w:rStyle w:val="ReportTemplate"/>
        </w:rPr>
        <w:t>collection is live during September and</w:t>
      </w:r>
      <w:r w:rsidR="00846C79" w:rsidRPr="00846C79">
        <w:rPr>
          <w:rStyle w:val="ReportTemplate"/>
        </w:rPr>
        <w:t xml:space="preserve"> covers the months from April to July.</w:t>
      </w:r>
      <w:r w:rsidR="00CF4CCD" w:rsidRPr="00846C79">
        <w:rPr>
          <w:rStyle w:val="ReportTemplate"/>
        </w:rPr>
        <w:t> Councils’ chief finance officers will have to certify returns. </w:t>
      </w:r>
    </w:p>
    <w:p w14:paraId="4E2B75A0" w14:textId="77680B56" w:rsidR="00CF4CCD" w:rsidRPr="00846C79" w:rsidRDefault="00CF4CCD" w:rsidP="000240E7">
      <w:pPr>
        <w:pStyle w:val="ListParagraph"/>
        <w:keepLines/>
        <w:spacing w:after="0" w:line="240" w:lineRule="auto"/>
        <w:ind w:firstLine="0"/>
        <w:rPr>
          <w:rStyle w:val="ReportTemplate"/>
        </w:rPr>
      </w:pPr>
    </w:p>
    <w:p w14:paraId="744C5C74" w14:textId="7856E996" w:rsidR="00CF4CCD" w:rsidRPr="00846C79" w:rsidRDefault="00CF4CCD" w:rsidP="00846C79">
      <w:pPr>
        <w:pStyle w:val="ListParagraph"/>
        <w:keepLines/>
        <w:numPr>
          <w:ilvl w:val="0"/>
          <w:numId w:val="1"/>
        </w:numPr>
        <w:spacing w:after="0" w:line="240" w:lineRule="auto"/>
        <w:ind w:left="360"/>
        <w:rPr>
          <w:rStyle w:val="ReportTemplate"/>
        </w:rPr>
      </w:pPr>
      <w:r w:rsidRPr="00846C79">
        <w:rPr>
          <w:rStyle w:val="ReportTemplate"/>
        </w:rPr>
        <w:t>Funding a portion of lost income from fees and charges is a step in the right direction but does not cover full losses, nor does it extend to commercial income losses. We continue to call on the Government to meet all extra cost pressures and income losses from fees and charges and other sources, including commercial activity. This is essential if councils are to avoid having to make tough decisions on in-year cuts to services to meet their legal duty to set a balanced budget this year. </w:t>
      </w:r>
    </w:p>
    <w:p w14:paraId="5E7AC0A2" w14:textId="77777777" w:rsidR="00CF4CCD" w:rsidRDefault="00CF4CCD" w:rsidP="006B334A">
      <w:pPr>
        <w:keepLines/>
        <w:spacing w:after="0" w:line="240" w:lineRule="auto"/>
      </w:pPr>
    </w:p>
    <w:bookmarkEnd w:id="4"/>
    <w:p w14:paraId="1670D490" w14:textId="77777777" w:rsidR="000240E7" w:rsidRDefault="000240E7" w:rsidP="00D278BC">
      <w:pPr>
        <w:pStyle w:val="ListParagraph"/>
        <w:keepLines/>
        <w:spacing w:after="0" w:line="240" w:lineRule="auto"/>
        <w:ind w:left="0" w:firstLine="0"/>
        <w:rPr>
          <w:b/>
        </w:rPr>
      </w:pPr>
    </w:p>
    <w:p w14:paraId="54DB0D08" w14:textId="3C8D5E8B" w:rsidR="001A012F" w:rsidRDefault="001A012F" w:rsidP="00D278BC">
      <w:pPr>
        <w:pStyle w:val="ListParagraph"/>
        <w:keepLines/>
        <w:spacing w:after="0" w:line="240" w:lineRule="auto"/>
        <w:ind w:left="0" w:firstLine="0"/>
        <w:rPr>
          <w:b/>
        </w:rPr>
      </w:pPr>
      <w:r>
        <w:rPr>
          <w:b/>
        </w:rPr>
        <w:t>Latest information on the financial challenge facing councils</w:t>
      </w:r>
    </w:p>
    <w:p w14:paraId="54DB0D09" w14:textId="77777777" w:rsidR="001A012F" w:rsidRDefault="001A012F" w:rsidP="00D278BC">
      <w:pPr>
        <w:pStyle w:val="ListParagraph"/>
        <w:keepLines/>
        <w:spacing w:after="0" w:line="240" w:lineRule="auto"/>
        <w:ind w:left="0" w:firstLine="0"/>
        <w:rPr>
          <w:b/>
        </w:rPr>
      </w:pPr>
    </w:p>
    <w:p w14:paraId="6ACE2DBE" w14:textId="55C54253" w:rsidR="00675369" w:rsidRDefault="00635BAD" w:rsidP="00D278BC">
      <w:pPr>
        <w:pStyle w:val="ListParagraph"/>
        <w:keepLines/>
        <w:numPr>
          <w:ilvl w:val="0"/>
          <w:numId w:val="1"/>
        </w:numPr>
        <w:spacing w:after="0" w:line="240" w:lineRule="auto"/>
        <w:ind w:left="360"/>
        <w:rPr>
          <w:rStyle w:val="ReportTemplate"/>
        </w:rPr>
      </w:pPr>
      <w:r>
        <w:rPr>
          <w:rStyle w:val="ReportTemplate"/>
        </w:rPr>
        <w:t xml:space="preserve">The LGA </w:t>
      </w:r>
      <w:r w:rsidR="00DA391A">
        <w:rPr>
          <w:rStyle w:val="ReportTemplate"/>
        </w:rPr>
        <w:t>continues to receive</w:t>
      </w:r>
      <w:r>
        <w:rPr>
          <w:rStyle w:val="ReportTemplate"/>
        </w:rPr>
        <w:t xml:space="preserve"> access to data from all returns submitted to MHCLG</w:t>
      </w:r>
      <w:r w:rsidR="00117976">
        <w:rPr>
          <w:rStyle w:val="ReportTemplate"/>
        </w:rPr>
        <w:t>, with the latest data in July pointing to an overall financial challenge amounting to nearly £11 billion, when considering cost pressures and lost income from all sources, including</w:t>
      </w:r>
      <w:r w:rsidR="00675369">
        <w:rPr>
          <w:rStyle w:val="ReportTemplate"/>
        </w:rPr>
        <w:t xml:space="preserve"> sales, fees and charges, commercial income and lost local taxation.</w:t>
      </w:r>
      <w:r w:rsidR="008A16A7">
        <w:rPr>
          <w:rStyle w:val="ReportTemplate"/>
        </w:rPr>
        <w:t xml:space="preserve"> This is prior to considering mitigating factors and Government support provided so far.</w:t>
      </w:r>
    </w:p>
    <w:p w14:paraId="45A17F20" w14:textId="77777777" w:rsidR="00675369" w:rsidRDefault="00675369" w:rsidP="008A16A7">
      <w:pPr>
        <w:pStyle w:val="ListParagraph"/>
        <w:keepLines/>
        <w:spacing w:after="0" w:line="240" w:lineRule="auto"/>
        <w:ind w:firstLine="0"/>
        <w:rPr>
          <w:rStyle w:val="ReportTemplate"/>
        </w:rPr>
      </w:pPr>
    </w:p>
    <w:p w14:paraId="76F1A731" w14:textId="77777777" w:rsidR="002269CD" w:rsidRDefault="00675369" w:rsidP="00D278BC">
      <w:pPr>
        <w:pStyle w:val="ListParagraph"/>
        <w:keepLines/>
        <w:numPr>
          <w:ilvl w:val="0"/>
          <w:numId w:val="1"/>
        </w:numPr>
        <w:spacing w:after="0" w:line="240" w:lineRule="auto"/>
        <w:ind w:left="360"/>
        <w:rPr>
          <w:rStyle w:val="ReportTemplate"/>
        </w:rPr>
      </w:pPr>
      <w:r>
        <w:rPr>
          <w:rStyle w:val="ReportTemplate"/>
        </w:rPr>
        <w:t xml:space="preserve">LGA commissioned the IFS to </w:t>
      </w:r>
      <w:r w:rsidR="002269CD">
        <w:rPr>
          <w:rStyle w:val="ReportTemplate"/>
        </w:rPr>
        <w:t>have an independent look at information submitted by councils and Government’s measures to date, concentrating on this financial year and so excluding local taxation impacts which will hit council finances from 2021/22 onwards.</w:t>
      </w:r>
    </w:p>
    <w:p w14:paraId="58AB1003" w14:textId="77777777" w:rsidR="002269CD" w:rsidRDefault="002269CD" w:rsidP="002269CD">
      <w:pPr>
        <w:pStyle w:val="ListParagraph"/>
        <w:keepLines/>
        <w:spacing w:after="0" w:line="240" w:lineRule="auto"/>
        <w:ind w:firstLine="0"/>
        <w:rPr>
          <w:rStyle w:val="ReportTemplate"/>
        </w:rPr>
      </w:pPr>
    </w:p>
    <w:p w14:paraId="0ACD3CAA" w14:textId="5BAC4CF1" w:rsidR="00383130" w:rsidRDefault="004A5953" w:rsidP="00D278BC">
      <w:pPr>
        <w:pStyle w:val="ListParagraph"/>
        <w:keepLines/>
        <w:numPr>
          <w:ilvl w:val="0"/>
          <w:numId w:val="1"/>
        </w:numPr>
        <w:spacing w:after="0" w:line="240" w:lineRule="auto"/>
        <w:ind w:left="360"/>
        <w:rPr>
          <w:rStyle w:val="ReportTemplate"/>
        </w:rPr>
      </w:pPr>
      <w:hyperlink r:id="rId12" w:history="1">
        <w:r w:rsidR="008A16A7" w:rsidRPr="006900F7">
          <w:rPr>
            <w:rStyle w:val="Hyperlink"/>
          </w:rPr>
          <w:t>In their report published on 19 August</w:t>
        </w:r>
      </w:hyperlink>
      <w:r w:rsidR="008A16A7">
        <w:rPr>
          <w:rStyle w:val="ReportTemplate"/>
        </w:rPr>
        <w:t>, t</w:t>
      </w:r>
      <w:r w:rsidR="002269CD">
        <w:rPr>
          <w:rStyle w:val="ReportTemplate"/>
        </w:rPr>
        <w:t>hey concluded that:</w:t>
      </w:r>
      <w:r w:rsidR="00635BAD">
        <w:rPr>
          <w:rStyle w:val="ReportTemplate"/>
        </w:rPr>
        <w:t xml:space="preserve"> </w:t>
      </w:r>
    </w:p>
    <w:p w14:paraId="7E9D0B36" w14:textId="77777777" w:rsidR="00383130" w:rsidRDefault="00383130" w:rsidP="00383130">
      <w:pPr>
        <w:pStyle w:val="ListParagraph"/>
        <w:rPr>
          <w:rStyle w:val="ReportTemplate"/>
        </w:rPr>
      </w:pPr>
    </w:p>
    <w:p w14:paraId="1D4144DB" w14:textId="1E57DD3D" w:rsidR="00383130" w:rsidRPr="00383130" w:rsidRDefault="00383130" w:rsidP="006900F7">
      <w:pPr>
        <w:pStyle w:val="ListParagraph"/>
        <w:keepLines/>
        <w:numPr>
          <w:ilvl w:val="1"/>
          <w:numId w:val="1"/>
        </w:numPr>
        <w:spacing w:after="0" w:line="240" w:lineRule="auto"/>
        <w:ind w:left="993" w:hanging="567"/>
        <w:rPr>
          <w:rStyle w:val="ReportTemplate"/>
        </w:rPr>
      </w:pPr>
      <w:r>
        <w:rPr>
          <w:rStyle w:val="ReportTemplate"/>
        </w:rPr>
        <w:t>C</w:t>
      </w:r>
      <w:r w:rsidRPr="00383130">
        <w:rPr>
          <w:rStyle w:val="ReportTemplate"/>
        </w:rPr>
        <w:t>ouncils forecast spending pressures of £4.4 billion during 2020</w:t>
      </w:r>
      <w:r w:rsidR="009D4E4E">
        <w:rPr>
          <w:rStyle w:val="ReportTemplate"/>
        </w:rPr>
        <w:t>/</w:t>
      </w:r>
      <w:r w:rsidRPr="00383130">
        <w:rPr>
          <w:rStyle w:val="ReportTemplate"/>
        </w:rPr>
        <w:t xml:space="preserve">21 </w:t>
      </w:r>
      <w:r w:rsidR="00A953EB">
        <w:rPr>
          <w:rStyle w:val="ReportTemplate"/>
        </w:rPr>
        <w:t>and</w:t>
      </w:r>
      <w:r w:rsidRPr="00383130">
        <w:rPr>
          <w:rStyle w:val="ReportTemplate"/>
        </w:rPr>
        <w:t xml:space="preserve"> a £2.8 billion shortfall in non-tax income. Taken together, this means in-year pressures are forecast to be £7.2 billion, with billions of pounds more in losses in local tax collections also hitting councils’ main budgets from next year.</w:t>
      </w:r>
    </w:p>
    <w:p w14:paraId="6BFB44F2" w14:textId="77777777" w:rsidR="00383130" w:rsidRPr="00383130" w:rsidRDefault="00383130" w:rsidP="009D4E4E">
      <w:pPr>
        <w:pStyle w:val="ListParagraph"/>
        <w:keepLines/>
        <w:spacing w:after="0" w:line="240" w:lineRule="auto"/>
        <w:ind w:firstLine="0"/>
        <w:rPr>
          <w:rStyle w:val="ReportTemplate"/>
        </w:rPr>
      </w:pPr>
    </w:p>
    <w:p w14:paraId="69DD4706" w14:textId="6916E712" w:rsidR="008F6A57" w:rsidRDefault="00383130" w:rsidP="006900F7">
      <w:pPr>
        <w:pStyle w:val="ListParagraph"/>
        <w:keepLines/>
        <w:numPr>
          <w:ilvl w:val="1"/>
          <w:numId w:val="1"/>
        </w:numPr>
        <w:spacing w:after="0" w:line="240" w:lineRule="auto"/>
        <w:ind w:left="993" w:hanging="567"/>
        <w:rPr>
          <w:rStyle w:val="ReportTemplate"/>
        </w:rPr>
      </w:pPr>
      <w:r w:rsidRPr="00383130">
        <w:rPr>
          <w:rStyle w:val="ReportTemplate"/>
        </w:rPr>
        <w:t>The forecast pressures exceed the funding and support provided by central government. Councils have been provided with £3.6 billion of additional general-purpose grant funding and</w:t>
      </w:r>
      <w:r w:rsidR="005302D2">
        <w:rPr>
          <w:rStyle w:val="ReportTemplate"/>
        </w:rPr>
        <w:t xml:space="preserve"> following stakeholder discussion</w:t>
      </w:r>
      <w:r w:rsidR="008F6A57">
        <w:rPr>
          <w:rStyle w:val="ReportTemplate"/>
        </w:rPr>
        <w:t xml:space="preserve"> IFS</w:t>
      </w:r>
      <w:r w:rsidRPr="00383130">
        <w:rPr>
          <w:rStyle w:val="ReportTemplate"/>
        </w:rPr>
        <w:t xml:space="preserve"> assume that they have access to around £0.3 billion of specific grant funding and £0.3 billion in other non-grant support to address their stated spending pressures. </w:t>
      </w:r>
    </w:p>
    <w:p w14:paraId="68FA9AAD" w14:textId="77777777" w:rsidR="008F6A57" w:rsidRDefault="008F6A57" w:rsidP="006900F7">
      <w:pPr>
        <w:pStyle w:val="ListParagraph"/>
        <w:keepLines/>
        <w:spacing w:after="0" w:line="240" w:lineRule="auto"/>
        <w:ind w:left="993" w:firstLine="0"/>
        <w:rPr>
          <w:rStyle w:val="ReportTemplate"/>
        </w:rPr>
      </w:pPr>
    </w:p>
    <w:p w14:paraId="6BF1FB7B" w14:textId="17310427" w:rsidR="008F6A57" w:rsidRDefault="006900F7" w:rsidP="006900F7">
      <w:pPr>
        <w:pStyle w:val="ListParagraph"/>
        <w:keepLines/>
        <w:numPr>
          <w:ilvl w:val="1"/>
          <w:numId w:val="1"/>
        </w:numPr>
        <w:spacing w:after="0" w:line="240" w:lineRule="auto"/>
        <w:ind w:left="993" w:hanging="567"/>
        <w:rPr>
          <w:rStyle w:val="ReportTemplate"/>
        </w:rPr>
      </w:pPr>
      <w:r>
        <w:rPr>
          <w:rStyle w:val="ReportTemplate"/>
        </w:rPr>
        <w:lastRenderedPageBreak/>
        <w:t>C</w:t>
      </w:r>
      <w:r w:rsidR="00383130" w:rsidRPr="00383130">
        <w:rPr>
          <w:rStyle w:val="ReportTemplate"/>
        </w:rPr>
        <w:t>ouncils could have almost £1 billion of losses in SFCs (around half the total) compensated by the new SFC safety-net scheme – although this is tentative given that the data available so far do</w:t>
      </w:r>
      <w:r w:rsidR="00001E20">
        <w:rPr>
          <w:rStyle w:val="ReportTemplate"/>
        </w:rPr>
        <w:t>es</w:t>
      </w:r>
      <w:r w:rsidR="00383130" w:rsidRPr="00383130">
        <w:rPr>
          <w:rStyle w:val="ReportTemplate"/>
        </w:rPr>
        <w:t xml:space="preserve"> not allow </w:t>
      </w:r>
      <w:r w:rsidR="00001E20">
        <w:rPr>
          <w:rStyle w:val="ReportTemplate"/>
        </w:rPr>
        <w:t>for</w:t>
      </w:r>
      <w:r w:rsidR="00383130" w:rsidRPr="00383130">
        <w:rPr>
          <w:rStyle w:val="ReportTemplate"/>
        </w:rPr>
        <w:t xml:space="preserve"> model</w:t>
      </w:r>
      <w:r w:rsidR="00001E20">
        <w:rPr>
          <w:rStyle w:val="ReportTemplate"/>
        </w:rPr>
        <w:t>ling of the</w:t>
      </w:r>
      <w:r w:rsidR="00383130" w:rsidRPr="00383130">
        <w:rPr>
          <w:rStyle w:val="ReportTemplate"/>
        </w:rPr>
        <w:t xml:space="preserve"> scheme particularly accurately. </w:t>
      </w:r>
    </w:p>
    <w:p w14:paraId="3D498C21" w14:textId="77777777" w:rsidR="008F6A57" w:rsidRDefault="008F6A57" w:rsidP="006900F7">
      <w:pPr>
        <w:pStyle w:val="ListParagraph"/>
        <w:keepLines/>
        <w:spacing w:after="0" w:line="240" w:lineRule="auto"/>
        <w:ind w:left="993" w:firstLine="0"/>
        <w:rPr>
          <w:rStyle w:val="ReportTemplate"/>
        </w:rPr>
      </w:pPr>
    </w:p>
    <w:p w14:paraId="5738C6AF" w14:textId="2EAB7A01" w:rsidR="00383130" w:rsidRDefault="00383130" w:rsidP="006900F7">
      <w:pPr>
        <w:pStyle w:val="ListParagraph"/>
        <w:keepLines/>
        <w:numPr>
          <w:ilvl w:val="1"/>
          <w:numId w:val="1"/>
        </w:numPr>
        <w:spacing w:after="0" w:line="240" w:lineRule="auto"/>
        <w:ind w:left="993" w:hanging="567"/>
        <w:rPr>
          <w:rStyle w:val="ReportTemplate"/>
        </w:rPr>
      </w:pPr>
      <w:r w:rsidRPr="00383130">
        <w:rPr>
          <w:rStyle w:val="ReportTemplate"/>
        </w:rPr>
        <w:t>However, taken together, this £5.2 billion in additional financial support still leaves a shortfall of £2.0 billion across the sector as a whole relative to current forecasts of pressures</w:t>
      </w:r>
      <w:r w:rsidR="008F6A57">
        <w:rPr>
          <w:rStyle w:val="ReportTemplate"/>
        </w:rPr>
        <w:t>.</w:t>
      </w:r>
    </w:p>
    <w:p w14:paraId="1B975F36" w14:textId="77777777" w:rsidR="005302D2" w:rsidRDefault="005302D2" w:rsidP="006900F7">
      <w:pPr>
        <w:pStyle w:val="ListParagraph"/>
        <w:keepLines/>
        <w:spacing w:after="0" w:line="240" w:lineRule="auto"/>
        <w:ind w:left="993" w:firstLine="0"/>
        <w:rPr>
          <w:rStyle w:val="ReportTemplate"/>
        </w:rPr>
      </w:pPr>
    </w:p>
    <w:p w14:paraId="03743163" w14:textId="6091B7EE" w:rsidR="005302D2" w:rsidRDefault="00764066" w:rsidP="006900F7">
      <w:pPr>
        <w:pStyle w:val="ListParagraph"/>
        <w:keepLines/>
        <w:numPr>
          <w:ilvl w:val="1"/>
          <w:numId w:val="1"/>
        </w:numPr>
        <w:spacing w:after="0" w:line="240" w:lineRule="auto"/>
        <w:ind w:left="993" w:hanging="567"/>
        <w:rPr>
          <w:rStyle w:val="ReportTemplate"/>
        </w:rPr>
      </w:pPr>
      <w:r>
        <w:rPr>
          <w:rStyle w:val="ReportTemplate"/>
        </w:rPr>
        <w:t>U</w:t>
      </w:r>
      <w:r w:rsidRPr="00764066">
        <w:rPr>
          <w:rStyle w:val="ReportTemplate"/>
        </w:rPr>
        <w:t>ncertainty about pressures and funding availability means there is scope for the gap to be much bigger or smaller. For example, if pressures in the remainder of the year are two-thirds (as opposed to less than half) of those between April and June, the shortfall would be around £3.5 billion.</w:t>
      </w:r>
    </w:p>
    <w:p w14:paraId="394B4C60" w14:textId="329A3E0C" w:rsidR="008F6A57" w:rsidRDefault="008F6A57" w:rsidP="008F6A57">
      <w:pPr>
        <w:pStyle w:val="ListParagraph"/>
        <w:rPr>
          <w:rStyle w:val="ReportTemplate"/>
        </w:rPr>
      </w:pPr>
    </w:p>
    <w:p w14:paraId="624B1D83" w14:textId="1EEAF302" w:rsidR="004A6825" w:rsidRDefault="004A6825" w:rsidP="004A6825">
      <w:pPr>
        <w:pStyle w:val="ListParagraph"/>
        <w:keepLines/>
        <w:numPr>
          <w:ilvl w:val="0"/>
          <w:numId w:val="1"/>
        </w:numPr>
        <w:spacing w:after="0" w:line="240" w:lineRule="auto"/>
        <w:ind w:left="360"/>
        <w:rPr>
          <w:rStyle w:val="ReportTemplate"/>
        </w:rPr>
      </w:pPr>
      <w:r>
        <w:rPr>
          <w:rStyle w:val="ReportTemplate"/>
        </w:rPr>
        <w:t xml:space="preserve">The next phase of the IFS work, currently intended </w:t>
      </w:r>
      <w:r w:rsidR="00B275FE">
        <w:rPr>
          <w:rStyle w:val="ReportTemplate"/>
        </w:rPr>
        <w:t>to be published in</w:t>
      </w:r>
      <w:r>
        <w:rPr>
          <w:rStyle w:val="ReportTemplate"/>
        </w:rPr>
        <w:t xml:space="preserve"> late September, will explore the longer term financial position of local government.</w:t>
      </w:r>
      <w:r w:rsidR="00D73D3E" w:rsidRPr="00D73D3E">
        <w:t xml:space="preserve"> </w:t>
      </w:r>
      <w:r w:rsidR="00D73D3E" w:rsidRPr="00B700E3">
        <w:t>We will keep the Executive Advisory Board up to date on the progress and findings of this work.</w:t>
      </w:r>
    </w:p>
    <w:p w14:paraId="54DB0D26" w14:textId="77777777" w:rsidR="00635BAD" w:rsidRPr="0083387A" w:rsidRDefault="00635BAD" w:rsidP="00D278BC">
      <w:pPr>
        <w:pStyle w:val="ListParagraph"/>
        <w:keepLines/>
        <w:spacing w:after="0" w:line="240" w:lineRule="auto"/>
        <w:ind w:firstLine="0"/>
        <w:rPr>
          <w:rStyle w:val="ReportTemplate"/>
        </w:rPr>
      </w:pPr>
    </w:p>
    <w:p w14:paraId="54DB0D46" w14:textId="77777777" w:rsidR="0061125C" w:rsidRDefault="0061125C" w:rsidP="00D278BC">
      <w:pPr>
        <w:keepLines/>
        <w:spacing w:after="0" w:line="240" w:lineRule="auto"/>
      </w:pPr>
      <w:bookmarkStart w:id="5" w:name="_Hlk50022579"/>
    </w:p>
    <w:p w14:paraId="54DB0D4F" w14:textId="7A506285" w:rsidR="00073BD2" w:rsidRPr="00F0401F" w:rsidRDefault="00073BD2" w:rsidP="7603AD48">
      <w:pPr>
        <w:keepNext/>
        <w:keepLines/>
        <w:spacing w:after="0" w:line="240" w:lineRule="auto"/>
        <w:rPr>
          <w:b/>
          <w:bCs/>
        </w:rPr>
      </w:pPr>
      <w:r w:rsidRPr="7603AD48">
        <w:rPr>
          <w:b/>
          <w:bCs/>
        </w:rPr>
        <w:t>Administration</w:t>
      </w:r>
      <w:bookmarkEnd w:id="5"/>
      <w:r w:rsidRPr="7603AD48">
        <w:rPr>
          <w:b/>
          <w:bCs/>
        </w:rPr>
        <w:t xml:space="preserve"> of support for businesses</w:t>
      </w:r>
    </w:p>
    <w:p w14:paraId="54DB0D50" w14:textId="77777777" w:rsidR="00073BD2" w:rsidRDefault="00073BD2" w:rsidP="00D278BC">
      <w:pPr>
        <w:keepNext/>
        <w:keepLines/>
        <w:spacing w:after="0" w:line="240" w:lineRule="auto"/>
      </w:pPr>
    </w:p>
    <w:p w14:paraId="54DB0D52" w14:textId="2DFE9F79" w:rsidR="00073BD2" w:rsidRPr="00952EC7" w:rsidRDefault="00073BD2" w:rsidP="7603AD48">
      <w:pPr>
        <w:pStyle w:val="ListParagraph"/>
        <w:keepLines/>
        <w:numPr>
          <w:ilvl w:val="0"/>
          <w:numId w:val="1"/>
        </w:numPr>
        <w:spacing w:after="0" w:line="240" w:lineRule="auto"/>
        <w:ind w:left="426" w:hanging="426"/>
        <w:rPr>
          <w:rFonts w:asciiTheme="minorHAnsi" w:eastAsiaTheme="minorEastAsia" w:hAnsiTheme="minorHAnsi"/>
        </w:rPr>
      </w:pPr>
      <w:r w:rsidRPr="7603AD48">
        <w:rPr>
          <w:rFonts w:eastAsia="Arial" w:cs="Arial"/>
        </w:rPr>
        <w:t xml:space="preserve">As part of the Government’s coronavirus business support package, the UK government </w:t>
      </w:r>
      <w:r w:rsidR="0160F418" w:rsidRPr="7603AD48">
        <w:rPr>
          <w:rFonts w:eastAsia="Arial" w:cs="Arial"/>
        </w:rPr>
        <w:t xml:space="preserve">at the beginning of April </w:t>
      </w:r>
      <w:r w:rsidRPr="7603AD48">
        <w:rPr>
          <w:rFonts w:eastAsia="Arial" w:cs="Arial"/>
        </w:rPr>
        <w:t>distributed £12.3 billion to local authorities in England to distribute through two separate grant schemes, both linked to business rates</w:t>
      </w:r>
      <w:r w:rsidR="00236095" w:rsidRPr="7603AD48">
        <w:rPr>
          <w:rFonts w:eastAsia="Arial" w:cs="Arial"/>
        </w:rPr>
        <w:t>. These were</w:t>
      </w:r>
      <w:r w:rsidR="61B7B2CE" w:rsidRPr="7603AD48">
        <w:rPr>
          <w:rFonts w:eastAsia="Arial" w:cs="Arial"/>
        </w:rPr>
        <w:t xml:space="preserve"> the </w:t>
      </w:r>
      <w:r w:rsidRPr="7603AD48">
        <w:rPr>
          <w:rFonts w:cs="Arial"/>
        </w:rPr>
        <w:t xml:space="preserve">Small Business Grants Fund </w:t>
      </w:r>
      <w:r w:rsidR="78B71442" w:rsidRPr="7603AD48">
        <w:rPr>
          <w:rFonts w:cs="Arial"/>
        </w:rPr>
        <w:t>(</w:t>
      </w:r>
      <w:r w:rsidRPr="7603AD48">
        <w:rPr>
          <w:rFonts w:cs="Arial"/>
        </w:rPr>
        <w:t>£10,000 per eligible business</w:t>
      </w:r>
      <w:r w:rsidR="521A7B5F" w:rsidRPr="7603AD48">
        <w:rPr>
          <w:rFonts w:cs="Arial"/>
        </w:rPr>
        <w:t>)</w:t>
      </w:r>
      <w:r w:rsidR="000A64A9" w:rsidRPr="7603AD48">
        <w:rPr>
          <w:rFonts w:cs="Arial"/>
        </w:rPr>
        <w:t xml:space="preserve"> and t</w:t>
      </w:r>
      <w:r w:rsidRPr="7603AD48">
        <w:rPr>
          <w:rFonts w:cs="Arial"/>
        </w:rPr>
        <w:t xml:space="preserve">he Retail, Hospitality and Leisure Business Grants Fund </w:t>
      </w:r>
      <w:r w:rsidR="000A64A9" w:rsidRPr="7603AD48">
        <w:rPr>
          <w:rFonts w:cs="Arial"/>
        </w:rPr>
        <w:t>(£25,000 for</w:t>
      </w:r>
      <w:r w:rsidR="002F39BE" w:rsidRPr="7603AD48">
        <w:rPr>
          <w:rFonts w:cs="Arial"/>
        </w:rPr>
        <w:t xml:space="preserve"> eligible</w:t>
      </w:r>
      <w:r w:rsidR="000A64A9" w:rsidRPr="7603AD48">
        <w:rPr>
          <w:rFonts w:cs="Arial"/>
        </w:rPr>
        <w:t xml:space="preserve"> businesses with a rateable value of </w:t>
      </w:r>
      <w:r w:rsidR="004B318B" w:rsidRPr="7603AD48">
        <w:rPr>
          <w:rFonts w:cs="Arial"/>
        </w:rPr>
        <w:t xml:space="preserve">over £15,000 and less than £51,000; </w:t>
      </w:r>
      <w:r w:rsidR="002F39BE" w:rsidRPr="7603AD48">
        <w:rPr>
          <w:rFonts w:cs="Arial"/>
        </w:rPr>
        <w:t xml:space="preserve">£10,000 for those with a rateable value </w:t>
      </w:r>
      <w:r w:rsidR="002D7D5C" w:rsidRPr="7603AD48">
        <w:rPr>
          <w:rFonts w:cs="Arial"/>
        </w:rPr>
        <w:t>up to and including</w:t>
      </w:r>
      <w:r w:rsidR="002F39BE" w:rsidRPr="7603AD48">
        <w:rPr>
          <w:rFonts w:cs="Arial"/>
        </w:rPr>
        <w:t xml:space="preserve"> £15,000)</w:t>
      </w:r>
      <w:r w:rsidRPr="7603AD48">
        <w:rPr>
          <w:rFonts w:cs="Arial"/>
        </w:rPr>
        <w:t>.</w:t>
      </w:r>
      <w:r w:rsidR="149BF001" w:rsidRPr="7603AD48">
        <w:rPr>
          <w:rFonts w:cs="Arial"/>
        </w:rPr>
        <w:t xml:space="preserve">  They announced a smaller Local Authority Discretionary Grant in May</w:t>
      </w:r>
      <w:r w:rsidR="26DD7C91" w:rsidRPr="7603AD48">
        <w:rPr>
          <w:rFonts w:cs="Arial"/>
        </w:rPr>
        <w:t>, up to a total of £617,000</w:t>
      </w:r>
      <w:r w:rsidR="149BF001" w:rsidRPr="7603AD48">
        <w:rPr>
          <w:rFonts w:cs="Arial"/>
        </w:rPr>
        <w:t>.</w:t>
      </w:r>
      <w:r w:rsidR="005AB5DE" w:rsidRPr="7603AD48">
        <w:rPr>
          <w:rFonts w:cs="Arial"/>
        </w:rPr>
        <w:t xml:space="preserve">  </w:t>
      </w:r>
    </w:p>
    <w:p w14:paraId="66907CDB" w14:textId="4F955AD0" w:rsidR="7603AD48" w:rsidRDefault="7603AD48" w:rsidP="7603AD48">
      <w:pPr>
        <w:spacing w:after="0" w:line="240" w:lineRule="auto"/>
        <w:ind w:left="0" w:hanging="426"/>
        <w:rPr>
          <w:rFonts w:cs="Arial"/>
        </w:rPr>
      </w:pPr>
    </w:p>
    <w:p w14:paraId="4FC8CEDA" w14:textId="7862F0C0" w:rsidR="00C06DE6" w:rsidRPr="00C06DE6" w:rsidRDefault="005AB5DE" w:rsidP="7603AD48">
      <w:pPr>
        <w:pStyle w:val="ListParagraph"/>
        <w:keepLines/>
        <w:numPr>
          <w:ilvl w:val="0"/>
          <w:numId w:val="1"/>
        </w:numPr>
        <w:spacing w:after="0" w:line="240" w:lineRule="auto"/>
        <w:ind w:left="360"/>
        <w:rPr>
          <w:rFonts w:asciiTheme="minorHAnsi" w:eastAsiaTheme="minorEastAsia" w:hAnsiTheme="minorHAnsi"/>
        </w:rPr>
      </w:pPr>
      <w:r w:rsidRPr="7603AD48">
        <w:rPr>
          <w:rFonts w:cs="Arial"/>
        </w:rPr>
        <w:t>Although the grant schemes closed on 28 August, t</w:t>
      </w:r>
      <w:r w:rsidR="00073BD2" w:rsidRPr="7603AD48">
        <w:rPr>
          <w:rFonts w:cs="Arial"/>
        </w:rPr>
        <w:t>he Department for Business, Energy and Industrial Strategy</w:t>
      </w:r>
      <w:r w:rsidR="7A10E8C8" w:rsidRPr="7603AD48">
        <w:rPr>
          <w:rFonts w:cs="Arial"/>
        </w:rPr>
        <w:t xml:space="preserve"> has continued to publish</w:t>
      </w:r>
      <w:r w:rsidR="00073BD2" w:rsidRPr="7603AD48">
        <w:rPr>
          <w:rFonts w:cs="Arial"/>
        </w:rPr>
        <w:t xml:space="preserve"> </w:t>
      </w:r>
      <w:hyperlink r:id="rId13">
        <w:r w:rsidR="00073BD2" w:rsidRPr="7603AD48">
          <w:rPr>
            <w:rStyle w:val="Hyperlink"/>
            <w:rFonts w:cs="Arial"/>
          </w:rPr>
          <w:t>weekly data updates</w:t>
        </w:r>
      </w:hyperlink>
      <w:r w:rsidR="00073BD2" w:rsidRPr="7603AD48">
        <w:rPr>
          <w:rFonts w:cs="Arial"/>
        </w:rPr>
        <w:t xml:space="preserve"> on progress of delivery of the grant. </w:t>
      </w:r>
      <w:r w:rsidR="0053168E" w:rsidRPr="7603AD48">
        <w:rPr>
          <w:rFonts w:cs="Arial"/>
        </w:rPr>
        <w:t xml:space="preserve">At the time of writing, the latest update – published on </w:t>
      </w:r>
      <w:r w:rsidR="00974532">
        <w:rPr>
          <w:rFonts w:cs="Arial"/>
        </w:rPr>
        <w:t>2 September</w:t>
      </w:r>
      <w:r w:rsidR="0053168E" w:rsidRPr="7603AD48">
        <w:rPr>
          <w:rFonts w:cs="Arial"/>
        </w:rPr>
        <w:t>, reports that £1</w:t>
      </w:r>
      <w:r w:rsidR="00863BC6">
        <w:rPr>
          <w:rFonts w:cs="Arial"/>
        </w:rPr>
        <w:t>1.01</w:t>
      </w:r>
      <w:r w:rsidR="0053168E" w:rsidRPr="7603AD48">
        <w:rPr>
          <w:rFonts w:cs="Arial"/>
        </w:rPr>
        <w:t xml:space="preserve"> billion has been paid out to businesses in relation to </w:t>
      </w:r>
      <w:r w:rsidR="000434E4">
        <w:rPr>
          <w:rFonts w:cs="Arial"/>
        </w:rPr>
        <w:t>over 897,000</w:t>
      </w:r>
      <w:r w:rsidR="0053168E" w:rsidRPr="7603AD48">
        <w:rPr>
          <w:rFonts w:cs="Arial"/>
        </w:rPr>
        <w:t xml:space="preserve"> properties. This represents </w:t>
      </w:r>
      <w:r w:rsidR="004E3E79">
        <w:rPr>
          <w:rFonts w:cs="Arial"/>
        </w:rPr>
        <w:t>89.3</w:t>
      </w:r>
      <w:r w:rsidR="0053168E" w:rsidRPr="7603AD48">
        <w:rPr>
          <w:rFonts w:cs="Arial"/>
        </w:rPr>
        <w:t xml:space="preserve"> per cent of the total allocation and 9</w:t>
      </w:r>
      <w:r w:rsidR="004E3E79">
        <w:rPr>
          <w:rFonts w:cs="Arial"/>
        </w:rPr>
        <w:t>3.3</w:t>
      </w:r>
      <w:r w:rsidR="0053168E" w:rsidRPr="7603AD48">
        <w:rPr>
          <w:rFonts w:cs="Arial"/>
        </w:rPr>
        <w:t xml:space="preserve"> per cent of the total number of properties identified by councils as eligible to receive the grants.</w:t>
      </w:r>
      <w:r w:rsidR="228C6959" w:rsidRPr="7603AD48">
        <w:rPr>
          <w:rFonts w:cs="Arial"/>
        </w:rPr>
        <w:t xml:space="preserve">  </w:t>
      </w:r>
    </w:p>
    <w:p w14:paraId="65B45F87" w14:textId="77777777" w:rsidR="00C06DE6" w:rsidRPr="00C06DE6" w:rsidRDefault="00C06DE6" w:rsidP="00C06DE6">
      <w:pPr>
        <w:pStyle w:val="ListParagraph"/>
        <w:rPr>
          <w:rFonts w:cs="Arial"/>
        </w:rPr>
      </w:pPr>
    </w:p>
    <w:p w14:paraId="67214B09" w14:textId="755696C5" w:rsidR="00497E45" w:rsidRPr="00E23556" w:rsidRDefault="00C06DE6" w:rsidP="7603AD48">
      <w:pPr>
        <w:pStyle w:val="ListParagraph"/>
        <w:keepLines/>
        <w:numPr>
          <w:ilvl w:val="0"/>
          <w:numId w:val="1"/>
        </w:numPr>
        <w:spacing w:after="0" w:line="240" w:lineRule="auto"/>
        <w:ind w:left="360"/>
        <w:rPr>
          <w:rFonts w:asciiTheme="minorHAnsi" w:eastAsiaTheme="minorEastAsia" w:hAnsiTheme="minorHAnsi"/>
        </w:rPr>
      </w:pPr>
      <w:r>
        <w:rPr>
          <w:rFonts w:cs="Arial"/>
        </w:rPr>
        <w:t>In terms of</w:t>
      </w:r>
      <w:r w:rsidR="228C6959" w:rsidRPr="7603AD48">
        <w:rPr>
          <w:rFonts w:cs="Arial"/>
        </w:rPr>
        <w:t xml:space="preserve"> the discretionary scheme, even though they have asked for data to reported weekly, BEIS have only </w:t>
      </w:r>
      <w:r w:rsidR="01262A3E" w:rsidRPr="7603AD48">
        <w:rPr>
          <w:rFonts w:cs="Arial"/>
        </w:rPr>
        <w:t xml:space="preserve">issued the figures for 5 July.  These indicated that </w:t>
      </w:r>
      <w:r w:rsidR="2AE9CA0E" w:rsidRPr="7603AD48">
        <w:rPr>
          <w:rFonts w:cs="Arial"/>
        </w:rPr>
        <w:t>the</w:t>
      </w:r>
      <w:r w:rsidR="2AE9CA0E" w:rsidRPr="7603AD48">
        <w:rPr>
          <w:rFonts w:eastAsia="Arial" w:cs="Arial"/>
        </w:rPr>
        <w:t xml:space="preserve"> total paid out was £239,286,789 to 37,560 hereditaments.  This represents only 39 percent of the maximum sum of £617 million.  </w:t>
      </w:r>
      <w:r w:rsidR="000D3AE5" w:rsidRPr="7603AD48">
        <w:rPr>
          <w:rFonts w:eastAsia="Arial" w:cs="Arial"/>
        </w:rPr>
        <w:t>However,</w:t>
      </w:r>
      <w:r w:rsidR="2AE9CA0E" w:rsidRPr="7603AD48">
        <w:rPr>
          <w:rFonts w:eastAsia="Arial" w:cs="Arial"/>
        </w:rPr>
        <w:t xml:space="preserve"> we would expect this to have increased during August.</w:t>
      </w:r>
      <w:r w:rsidR="551BBFDD" w:rsidRPr="7603AD48">
        <w:rPr>
          <w:rFonts w:eastAsia="Arial" w:cs="Arial"/>
        </w:rPr>
        <w:t xml:space="preserve">  </w:t>
      </w:r>
    </w:p>
    <w:p w14:paraId="664D4BD5" w14:textId="77B26D68" w:rsidR="00497E45" w:rsidRPr="00E23556" w:rsidRDefault="00497E45" w:rsidP="7603AD48">
      <w:pPr>
        <w:keepLines/>
        <w:spacing w:after="0" w:line="240" w:lineRule="auto"/>
        <w:ind w:left="0"/>
        <w:rPr>
          <w:rFonts w:cs="Arial"/>
        </w:rPr>
      </w:pPr>
    </w:p>
    <w:p w14:paraId="4519BEA0" w14:textId="3F889F27" w:rsidR="00CC499E" w:rsidRPr="00CC499E" w:rsidRDefault="00073BD2" w:rsidP="7603AD48">
      <w:pPr>
        <w:pStyle w:val="ListParagraph"/>
        <w:keepLines/>
        <w:numPr>
          <w:ilvl w:val="0"/>
          <w:numId w:val="1"/>
        </w:numPr>
        <w:spacing w:after="0" w:line="240" w:lineRule="auto"/>
        <w:ind w:left="360"/>
      </w:pPr>
      <w:r w:rsidRPr="7603AD48">
        <w:rPr>
          <w:rFonts w:cs="Arial"/>
        </w:rPr>
        <w:t xml:space="preserve">LGA and council officers have </w:t>
      </w:r>
      <w:r w:rsidR="00AA7D4A" w:rsidRPr="7603AD48">
        <w:rPr>
          <w:rFonts w:cs="Arial"/>
        </w:rPr>
        <w:t xml:space="preserve">continued to </w:t>
      </w:r>
      <w:r w:rsidRPr="7603AD48">
        <w:rPr>
          <w:rFonts w:cs="Arial"/>
        </w:rPr>
        <w:t xml:space="preserve">engage extensively on all these schemes with Government officials, promoting the efforts of councils and </w:t>
      </w:r>
      <w:r w:rsidR="004A7857" w:rsidRPr="7603AD48">
        <w:rPr>
          <w:rFonts w:cs="Arial"/>
        </w:rPr>
        <w:t>raising</w:t>
      </w:r>
      <w:r w:rsidRPr="7603AD48">
        <w:rPr>
          <w:rFonts w:cs="Arial"/>
        </w:rPr>
        <w:t xml:space="preserve"> issues relating to the schemes and interpretation of the Government guidance.</w:t>
      </w:r>
      <w:r w:rsidR="5D9E3B4A" w:rsidRPr="7603AD48">
        <w:rPr>
          <w:rFonts w:cs="Arial"/>
        </w:rPr>
        <w:t xml:space="preserve"> When the closure of the schemes was announced </w:t>
      </w:r>
      <w:hyperlink r:id="rId14" w:history="1">
        <w:r w:rsidR="5D9E3B4A" w:rsidRPr="00011727">
          <w:rPr>
            <w:rStyle w:val="Hyperlink"/>
            <w:rFonts w:cs="Arial"/>
          </w:rPr>
          <w:t xml:space="preserve">we </w:t>
        </w:r>
        <w:r w:rsidR="00D31173" w:rsidRPr="00011727">
          <w:rPr>
            <w:rStyle w:val="Hyperlink"/>
            <w:rFonts w:cs="Arial"/>
          </w:rPr>
          <w:t>estimated</w:t>
        </w:r>
        <w:r w:rsidR="5D9E3B4A" w:rsidRPr="00011727">
          <w:rPr>
            <w:rStyle w:val="Hyperlink"/>
            <w:rFonts w:cs="Arial"/>
          </w:rPr>
          <w:t xml:space="preserve"> that £1.37 billion could be left</w:t>
        </w:r>
        <w:r w:rsidR="00011727">
          <w:rPr>
            <w:rStyle w:val="Hyperlink"/>
            <w:rFonts w:cs="Arial"/>
          </w:rPr>
          <w:t xml:space="preserve"> unspent</w:t>
        </w:r>
        <w:r w:rsidR="5D9E3B4A" w:rsidRPr="00011727">
          <w:rPr>
            <w:rStyle w:val="Hyperlink"/>
            <w:rFonts w:cs="Arial"/>
          </w:rPr>
          <w:t xml:space="preserve"> from all three schemes</w:t>
        </w:r>
      </w:hyperlink>
      <w:r w:rsidR="5D9E3B4A" w:rsidRPr="7603AD48">
        <w:rPr>
          <w:rFonts w:cs="Arial"/>
        </w:rPr>
        <w:t xml:space="preserve">. </w:t>
      </w:r>
    </w:p>
    <w:p w14:paraId="07B2E2F6" w14:textId="77777777" w:rsidR="00CC499E" w:rsidRPr="00CC499E" w:rsidRDefault="00CC499E" w:rsidP="00CC499E">
      <w:pPr>
        <w:pStyle w:val="ListParagraph"/>
        <w:rPr>
          <w:rFonts w:cs="Arial"/>
        </w:rPr>
      </w:pPr>
    </w:p>
    <w:p w14:paraId="6DC7BC8C" w14:textId="214077E6" w:rsidR="00011727" w:rsidRPr="00B823F1" w:rsidRDefault="00011727" w:rsidP="00011727">
      <w:pPr>
        <w:pStyle w:val="ListParagraph"/>
        <w:keepLines/>
        <w:numPr>
          <w:ilvl w:val="0"/>
          <w:numId w:val="1"/>
        </w:numPr>
        <w:spacing w:after="0" w:line="240" w:lineRule="auto"/>
        <w:ind w:left="360"/>
        <w:rPr>
          <w:rFonts w:cs="Arial"/>
        </w:rPr>
      </w:pPr>
      <w:r w:rsidRPr="00011727">
        <w:t>We called for</w:t>
      </w:r>
      <w:r w:rsidR="53AA28ED" w:rsidRPr="00011727">
        <w:rPr>
          <w:rFonts w:eastAsia="Arial" w:cs="Arial"/>
        </w:rPr>
        <w:t xml:space="preserve"> more time and flexibility to ensure as many businesses can benefit from this funding</w:t>
      </w:r>
      <w:r w:rsidRPr="00011727">
        <w:rPr>
          <w:rFonts w:eastAsia="Arial" w:cs="Arial"/>
        </w:rPr>
        <w:t xml:space="preserve"> and for the Government </w:t>
      </w:r>
      <w:r w:rsidR="53AA28ED" w:rsidRPr="00011727">
        <w:rPr>
          <w:rFonts w:eastAsia="Arial" w:cs="Arial"/>
        </w:rPr>
        <w:t>to commit to redistributing any unspent resources from the original schemes, including any clawed back, to councils to be spent on local efforts to help further support businesses and reboot local economies.</w:t>
      </w:r>
    </w:p>
    <w:p w14:paraId="11A90EB1" w14:textId="77777777" w:rsidR="00B823F1" w:rsidRDefault="00B823F1" w:rsidP="00B823F1">
      <w:pPr>
        <w:keepLines/>
        <w:spacing w:after="0" w:line="240" w:lineRule="auto"/>
      </w:pPr>
    </w:p>
    <w:p w14:paraId="7897EC3D" w14:textId="13036247" w:rsidR="00B823F1" w:rsidRPr="00B823F1" w:rsidRDefault="00B823F1" w:rsidP="00B823F1">
      <w:pPr>
        <w:pStyle w:val="ListParagraph"/>
        <w:rPr>
          <w:rFonts w:cs="Arial"/>
        </w:rPr>
      </w:pPr>
      <w:r>
        <w:rPr>
          <w:b/>
          <w:bCs/>
        </w:rPr>
        <w:t>Infection Control Fund</w:t>
      </w:r>
    </w:p>
    <w:p w14:paraId="539F5F69" w14:textId="77777777" w:rsidR="00B823F1" w:rsidRPr="00B823F1" w:rsidRDefault="00B823F1" w:rsidP="00B823F1">
      <w:pPr>
        <w:keepLines/>
        <w:spacing w:after="0" w:line="240" w:lineRule="auto"/>
        <w:rPr>
          <w:rFonts w:cs="Arial"/>
        </w:rPr>
      </w:pPr>
    </w:p>
    <w:p w14:paraId="7AD558AA" w14:textId="23EB98D0" w:rsidR="00E71338" w:rsidRPr="00011727" w:rsidRDefault="00E71338" w:rsidP="00011727">
      <w:pPr>
        <w:pStyle w:val="ListParagraph"/>
        <w:keepLines/>
        <w:numPr>
          <w:ilvl w:val="0"/>
          <w:numId w:val="1"/>
        </w:numPr>
        <w:spacing w:after="0" w:line="240" w:lineRule="auto"/>
        <w:ind w:left="360"/>
        <w:rPr>
          <w:rFonts w:cs="Arial"/>
        </w:rPr>
      </w:pPr>
      <w:r>
        <w:rPr>
          <w:rFonts w:cs="Arial"/>
        </w:rPr>
        <w:t>Separately, the Department of Health and Social Care have provided £600m through the Infection Control Fund up to the end of September.  This funding has been allocated by local authorities to providers in accordance with guidance issued by the Department.  75</w:t>
      </w:r>
      <w:r w:rsidR="00293B69">
        <w:rPr>
          <w:rFonts w:cs="Arial"/>
        </w:rPr>
        <w:t xml:space="preserve"> per cent</w:t>
      </w:r>
      <w:r>
        <w:rPr>
          <w:rFonts w:cs="Arial"/>
        </w:rPr>
        <w:t xml:space="preserve"> of the funding has been allocated to care homes (based on the number of beds) with the remaining 25</w:t>
      </w:r>
      <w:r w:rsidR="00293B69">
        <w:rPr>
          <w:rFonts w:cs="Arial"/>
        </w:rPr>
        <w:t xml:space="preserve"> per cent</w:t>
      </w:r>
      <w:r>
        <w:rPr>
          <w:rFonts w:cs="Arial"/>
        </w:rPr>
        <w:t xml:space="preserve"> allocated at the discretion of the local authority often to help home care providers.</w:t>
      </w:r>
    </w:p>
    <w:p w14:paraId="54DB0D5C" w14:textId="02EA3389" w:rsidR="00497E45" w:rsidRPr="00011727" w:rsidRDefault="00011727" w:rsidP="00011727">
      <w:pPr>
        <w:keepLines/>
        <w:spacing w:after="0" w:line="240" w:lineRule="auto"/>
        <w:ind w:left="0" w:firstLine="0"/>
        <w:rPr>
          <w:rFonts w:cs="Arial"/>
        </w:rPr>
      </w:pPr>
      <w:r w:rsidRPr="00011727">
        <w:rPr>
          <w:rFonts w:cs="Arial"/>
        </w:rPr>
        <w:t xml:space="preserve"> </w:t>
      </w:r>
      <w:bookmarkStart w:id="6" w:name="_Hlk50022512"/>
    </w:p>
    <w:sdt>
      <w:sdtPr>
        <w:alias w:val="Issues"/>
        <w:tag w:val="Issues"/>
        <w:id w:val="-1347009662"/>
        <w:placeholder>
          <w:docPart w:val="1EBEC3FFA8F544389D7DAD4783DBD3B3"/>
        </w:placeholder>
      </w:sdtPr>
      <w:sdtEndPr>
        <w:rPr>
          <w:b/>
          <w:bCs/>
        </w:rPr>
      </w:sdtEndPr>
      <w:sdtContent>
        <w:p w14:paraId="54DB0D79" w14:textId="77777777" w:rsidR="00662A6E" w:rsidRPr="00816606" w:rsidRDefault="0030052D" w:rsidP="00D278BC">
          <w:pPr>
            <w:keepLines/>
            <w:spacing w:after="0" w:line="240" w:lineRule="auto"/>
            <w:ind w:left="0" w:firstLine="0"/>
            <w:rPr>
              <w:b/>
            </w:rPr>
          </w:pPr>
          <w:r w:rsidRPr="00816606">
            <w:rPr>
              <w:b/>
            </w:rPr>
            <w:t>Next steps</w:t>
          </w:r>
        </w:p>
      </w:sdtContent>
    </w:sdt>
    <w:p w14:paraId="54DB0D7A" w14:textId="77777777" w:rsidR="00527CC7" w:rsidRPr="00C803F3" w:rsidRDefault="00527CC7" w:rsidP="00D278BC">
      <w:pPr>
        <w:keepLines/>
        <w:spacing w:after="0" w:line="240" w:lineRule="auto"/>
        <w:ind w:left="0" w:firstLine="0"/>
      </w:pPr>
      <w:bookmarkStart w:id="7" w:name="_Hlk38877775"/>
    </w:p>
    <w:bookmarkEnd w:id="6"/>
    <w:p w14:paraId="54DB0D7B" w14:textId="77777777" w:rsidR="002257BC" w:rsidRDefault="0030052D" w:rsidP="00D278BC">
      <w:pPr>
        <w:pStyle w:val="ListParagraph"/>
        <w:keepLines/>
        <w:numPr>
          <w:ilvl w:val="0"/>
          <w:numId w:val="1"/>
        </w:numPr>
        <w:spacing w:after="0" w:line="240" w:lineRule="auto"/>
        <w:ind w:left="360"/>
      </w:pPr>
      <w:r>
        <w:t xml:space="preserve">Members are asked to </w:t>
      </w:r>
      <w:r w:rsidR="002257BC">
        <w:t>note this update.</w:t>
      </w:r>
    </w:p>
    <w:p w14:paraId="54DB0D7C" w14:textId="77777777" w:rsidR="00345CD6" w:rsidRDefault="00345CD6" w:rsidP="00D278BC">
      <w:pPr>
        <w:pStyle w:val="ListParagraph"/>
        <w:keepLines/>
        <w:spacing w:after="0" w:line="240" w:lineRule="auto"/>
        <w:ind w:firstLine="0"/>
      </w:pPr>
    </w:p>
    <w:p w14:paraId="54DB0D7D" w14:textId="77777777" w:rsidR="00255E70" w:rsidRDefault="00255E70" w:rsidP="00D278BC">
      <w:pPr>
        <w:pStyle w:val="ListParagraph"/>
        <w:keepLines/>
        <w:numPr>
          <w:ilvl w:val="0"/>
          <w:numId w:val="1"/>
        </w:numPr>
        <w:spacing w:after="0" w:line="240" w:lineRule="auto"/>
        <w:ind w:left="357" w:hanging="357"/>
      </w:pPr>
      <w:r>
        <w:t>Officers will proceed with the delivery of the LGA’s work on the response to, and recovery from, COVID-1</w:t>
      </w:r>
      <w:r w:rsidR="00517E47">
        <w:t>9.</w:t>
      </w:r>
    </w:p>
    <w:p w14:paraId="54DB0D7E" w14:textId="77777777" w:rsidR="008D328C" w:rsidRDefault="008D328C" w:rsidP="00D278BC">
      <w:pPr>
        <w:pStyle w:val="ListParagraph"/>
        <w:keepLines/>
        <w:spacing w:after="0" w:line="240" w:lineRule="auto"/>
        <w:ind w:left="357" w:firstLine="0"/>
      </w:pPr>
    </w:p>
    <w:bookmarkEnd w:id="7"/>
    <w:p w14:paraId="54DB0D7F" w14:textId="77777777" w:rsidR="00E3524A" w:rsidRPr="00816606" w:rsidRDefault="0030052D" w:rsidP="00D278BC">
      <w:pPr>
        <w:keepNext/>
        <w:keepLines/>
        <w:spacing w:after="0" w:line="240" w:lineRule="auto"/>
        <w:jc w:val="both"/>
        <w:rPr>
          <w:b/>
        </w:rPr>
      </w:pPr>
      <w:r w:rsidRPr="00816606">
        <w:rPr>
          <w:b/>
        </w:rPr>
        <w:t>Implications for Wales</w:t>
      </w:r>
    </w:p>
    <w:p w14:paraId="54DB0D80" w14:textId="77777777" w:rsidR="00527CC7" w:rsidRPr="004E7363" w:rsidRDefault="00527CC7" w:rsidP="00D278BC">
      <w:pPr>
        <w:keepNext/>
        <w:keepLines/>
        <w:spacing w:after="0" w:line="240" w:lineRule="auto"/>
        <w:jc w:val="both"/>
      </w:pPr>
    </w:p>
    <w:p w14:paraId="54DB0D81" w14:textId="77777777" w:rsidR="00E3524A" w:rsidRDefault="0030052D" w:rsidP="00D278BC">
      <w:pPr>
        <w:pStyle w:val="ListParagraph"/>
        <w:keepLines/>
        <w:numPr>
          <w:ilvl w:val="0"/>
          <w:numId w:val="1"/>
        </w:numPr>
        <w:spacing w:after="0" w:line="240" w:lineRule="auto"/>
        <w:ind w:left="360"/>
      </w:pPr>
      <w:r>
        <w:t xml:space="preserve">Local government funding is a devolved matter and the Welsh LGA is undertaking its own work programme on COVID-19. We are in </w:t>
      </w:r>
      <w:r w:rsidR="00E76E60">
        <w:t xml:space="preserve">regular </w:t>
      </w:r>
      <w:r>
        <w:t xml:space="preserve">contact with the Welsh LGA and </w:t>
      </w:r>
      <w:r w:rsidR="001A07AC">
        <w:t xml:space="preserve">the </w:t>
      </w:r>
      <w:r>
        <w:t xml:space="preserve">other local government bodies in </w:t>
      </w:r>
      <w:r w:rsidR="001A07AC">
        <w:t xml:space="preserve">the </w:t>
      </w:r>
      <w:r>
        <w:t>devolved nations to exchange intelligence</w:t>
      </w:r>
      <w:r w:rsidR="001A07AC">
        <w:t>,</w:t>
      </w:r>
      <w:r>
        <w:t xml:space="preserve"> ideas</w:t>
      </w:r>
      <w:r w:rsidR="001A07AC">
        <w:t xml:space="preserve"> and </w:t>
      </w:r>
      <w:r w:rsidR="002834A9">
        <w:t>consider joint work.</w:t>
      </w:r>
    </w:p>
    <w:p w14:paraId="54DB0D82" w14:textId="77777777" w:rsidR="002E06A0" w:rsidRDefault="002E06A0" w:rsidP="00D278BC">
      <w:pPr>
        <w:pStyle w:val="ListParagraph"/>
        <w:keepLines/>
        <w:spacing w:after="0" w:line="240" w:lineRule="auto"/>
        <w:ind w:firstLine="0"/>
      </w:pPr>
    </w:p>
    <w:p w14:paraId="54DB0D83" w14:textId="77777777" w:rsidR="009B6F95" w:rsidRPr="00816606" w:rsidRDefault="004A5953" w:rsidP="00D278BC">
      <w:pPr>
        <w:keepNext/>
        <w:keepLines/>
        <w:spacing w:after="0" w:line="240" w:lineRule="auto"/>
        <w:rPr>
          <w:b/>
        </w:rPr>
      </w:pPr>
      <w:sdt>
        <w:sdtPr>
          <w:alias w:val="Financial Implications"/>
          <w:tag w:val="Financial Implications"/>
          <w:id w:val="-564251015"/>
          <w:placeholder>
            <w:docPart w:val="63B50456C66D4112AEFBC40D8F09A0DC"/>
          </w:placeholder>
        </w:sdtPr>
        <w:sdtEndPr>
          <w:rPr>
            <w:b/>
          </w:rPr>
        </w:sdtEndPr>
        <w:sdtContent>
          <w:r w:rsidR="0030052D" w:rsidRPr="00816606">
            <w:rPr>
              <w:b/>
            </w:rPr>
            <w:t>Financial Implications</w:t>
          </w:r>
        </w:sdtContent>
      </w:sdt>
    </w:p>
    <w:p w14:paraId="54DB0D84" w14:textId="77777777" w:rsidR="002E06A0" w:rsidRPr="009B1AA8" w:rsidRDefault="002E06A0" w:rsidP="00D278BC">
      <w:pPr>
        <w:keepNext/>
        <w:keepLines/>
        <w:spacing w:after="0" w:line="240" w:lineRule="auto"/>
      </w:pPr>
    </w:p>
    <w:p w14:paraId="54DB0D85" w14:textId="77777777" w:rsidR="009B6F95" w:rsidRDefault="0030052D" w:rsidP="00D278BC">
      <w:pPr>
        <w:pStyle w:val="ListParagraph"/>
        <w:keepLines/>
        <w:numPr>
          <w:ilvl w:val="0"/>
          <w:numId w:val="1"/>
        </w:numPr>
        <w:spacing w:after="0" w:line="240" w:lineRule="auto"/>
        <w:ind w:left="360"/>
      </w:pPr>
      <w:r>
        <w:t>Th</w:t>
      </w:r>
      <w:r w:rsidR="00231A29">
        <w:t>e work related to COVID-19</w:t>
      </w:r>
      <w:r w:rsidR="00404D66">
        <w:t xml:space="preserve"> has been added to </w:t>
      </w:r>
      <w:r>
        <w:t>the LGA’s core programme of work</w:t>
      </w:r>
      <w:r w:rsidR="00494BAC">
        <w:t>.</w:t>
      </w:r>
      <w:r w:rsidR="00E910DF">
        <w:t xml:space="preserve"> </w:t>
      </w:r>
      <w:r w:rsidR="00061BE8">
        <w:t>T</w:t>
      </w:r>
      <w:r w:rsidR="00E910DF">
        <w:t xml:space="preserve">his unbudgeted </w:t>
      </w:r>
      <w:r w:rsidR="00061BE8">
        <w:t>spending</w:t>
      </w:r>
      <w:r w:rsidR="00E910DF">
        <w:t xml:space="preserve"> will be managed within the overall COVID-19-affected LGA Group funding position which the LGA Board is monitoring</w:t>
      </w:r>
      <w:r w:rsidR="00061BE8">
        <w:t>.</w:t>
      </w:r>
    </w:p>
    <w:p w14:paraId="54DB0D86" w14:textId="77777777" w:rsidR="00861A49" w:rsidRDefault="00861A49" w:rsidP="002D04E3">
      <w:pPr>
        <w:spacing w:after="0" w:line="259" w:lineRule="auto"/>
        <w:ind w:left="0" w:firstLine="0"/>
      </w:pPr>
    </w:p>
    <w:sectPr w:rsidR="00861A49" w:rsidSect="009A586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B019" w14:textId="77777777" w:rsidR="00CC1574" w:rsidRPr="00C803F3" w:rsidRDefault="00CC1574" w:rsidP="00C803F3">
      <w:r>
        <w:separator/>
      </w:r>
    </w:p>
  </w:endnote>
  <w:endnote w:type="continuationSeparator" w:id="0">
    <w:p w14:paraId="2280FEED" w14:textId="77777777" w:rsidR="00CC1574" w:rsidRPr="00C803F3" w:rsidRDefault="00CC1574" w:rsidP="00C803F3">
      <w:r>
        <w:continuationSeparator/>
      </w:r>
    </w:p>
  </w:endnote>
  <w:endnote w:type="continuationNotice" w:id="1">
    <w:p w14:paraId="7AE00814" w14:textId="77777777" w:rsidR="00CC1574" w:rsidRDefault="00CC1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EF4C8" w14:textId="77777777" w:rsidR="00CC1574" w:rsidRPr="00C803F3" w:rsidRDefault="00CC1574" w:rsidP="00C803F3">
      <w:r>
        <w:separator/>
      </w:r>
    </w:p>
  </w:footnote>
  <w:footnote w:type="continuationSeparator" w:id="0">
    <w:p w14:paraId="02A1E361" w14:textId="77777777" w:rsidR="00CC1574" w:rsidRPr="00C803F3" w:rsidRDefault="00CC1574" w:rsidP="00C803F3">
      <w:r>
        <w:continuationSeparator/>
      </w:r>
    </w:p>
  </w:footnote>
  <w:footnote w:type="continuationNotice" w:id="1">
    <w:p w14:paraId="71BE441E" w14:textId="77777777" w:rsidR="00CC1574" w:rsidRDefault="00CC15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0D8F" w14:textId="77777777" w:rsidR="009637C3" w:rsidRDefault="009637C3" w:rsidP="009637C3">
    <w:pPr>
      <w:pStyle w:val="Header"/>
    </w:pPr>
  </w:p>
  <w:tbl>
    <w:tblPr>
      <w:tblW w:w="0" w:type="auto"/>
      <w:tblLook w:val="01E0" w:firstRow="1" w:lastRow="1" w:firstColumn="1" w:lastColumn="1" w:noHBand="0" w:noVBand="0"/>
    </w:tblPr>
    <w:tblGrid>
      <w:gridCol w:w="5824"/>
      <w:gridCol w:w="3202"/>
    </w:tblGrid>
    <w:tr w:rsidR="009637C3" w:rsidRPr="004F266E" w14:paraId="54DB0D92" w14:textId="77777777" w:rsidTr="7603AD48">
      <w:trPr>
        <w:trHeight w:val="568"/>
      </w:trPr>
      <w:tc>
        <w:tcPr>
          <w:tcW w:w="5824" w:type="dxa"/>
          <w:vMerge w:val="restart"/>
          <w:shd w:val="clear" w:color="auto" w:fill="auto"/>
        </w:tcPr>
        <w:p w14:paraId="54DB0D90" w14:textId="77777777" w:rsidR="009637C3" w:rsidRPr="00374227" w:rsidRDefault="7603AD48" w:rsidP="009637C3">
          <w:pPr>
            <w:pStyle w:val="Header"/>
            <w:tabs>
              <w:tab w:val="center" w:pos="2923"/>
            </w:tabs>
          </w:pPr>
          <w:r>
            <w:rPr>
              <w:noProof/>
            </w:rPr>
            <w:drawing>
              <wp:inline distT="0" distB="0" distL="0" distR="0" wp14:anchorId="54DB0D98" wp14:editId="62BE552B">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4DB0D91" w14:textId="77777777" w:rsidR="009637C3" w:rsidRPr="00374227" w:rsidRDefault="00F40B8B" w:rsidP="009637C3">
          <w:pPr>
            <w:pStyle w:val="Header"/>
            <w:rPr>
              <w:rFonts w:cs="Arial"/>
              <w:b/>
            </w:rPr>
          </w:pPr>
          <w:r>
            <w:rPr>
              <w:rFonts w:cs="Arial"/>
              <w:b/>
            </w:rPr>
            <w:t>Executive Advisory Board</w:t>
          </w:r>
        </w:p>
      </w:tc>
    </w:tr>
    <w:tr w:rsidR="009637C3" w14:paraId="54DB0D95" w14:textId="77777777" w:rsidTr="7603AD48">
      <w:trPr>
        <w:trHeight w:val="450"/>
      </w:trPr>
      <w:tc>
        <w:tcPr>
          <w:tcW w:w="5824" w:type="dxa"/>
          <w:vMerge/>
        </w:tcPr>
        <w:p w14:paraId="54DB0D93" w14:textId="77777777" w:rsidR="009637C3" w:rsidRPr="00374227" w:rsidRDefault="009637C3" w:rsidP="009637C3">
          <w:pPr>
            <w:pStyle w:val="Header"/>
          </w:pPr>
        </w:p>
      </w:tc>
      <w:tc>
        <w:tcPr>
          <w:tcW w:w="3202" w:type="dxa"/>
          <w:shd w:val="clear" w:color="auto" w:fill="auto"/>
          <w:vAlign w:val="center"/>
        </w:tcPr>
        <w:p w14:paraId="54DB0D94" w14:textId="699B5432" w:rsidR="009637C3" w:rsidRPr="00374227" w:rsidRDefault="008F207C" w:rsidP="009637C3">
          <w:pPr>
            <w:pStyle w:val="Header"/>
            <w:spacing w:before="60"/>
            <w:rPr>
              <w:rFonts w:cs="Arial"/>
            </w:rPr>
          </w:pPr>
          <w:r>
            <w:rPr>
              <w:rFonts w:cs="Arial"/>
            </w:rPr>
            <w:t>10</w:t>
          </w:r>
          <w:r w:rsidR="002721C2">
            <w:rPr>
              <w:rFonts w:cs="Arial"/>
            </w:rPr>
            <w:t xml:space="preserve"> </w:t>
          </w:r>
          <w:r>
            <w:rPr>
              <w:rFonts w:cs="Arial"/>
            </w:rPr>
            <w:t>September</w:t>
          </w:r>
          <w:r w:rsidR="002721C2">
            <w:rPr>
              <w:rFonts w:cs="Arial"/>
            </w:rPr>
            <w:t xml:space="preserve"> </w:t>
          </w:r>
          <w:r w:rsidR="009637C3">
            <w:rPr>
              <w:rFonts w:cs="Arial"/>
            </w:rPr>
            <w:t>2020</w:t>
          </w:r>
        </w:p>
      </w:tc>
    </w:tr>
  </w:tbl>
  <w:p w14:paraId="54DB0D96" w14:textId="77777777" w:rsidR="009637C3" w:rsidRDefault="009637C3" w:rsidP="009637C3">
    <w:pPr>
      <w:pStyle w:val="Header"/>
      <w:rPr>
        <w:rFonts w:eastAsia="Arial" w:cs="Arial"/>
      </w:rPr>
    </w:pPr>
  </w:p>
  <w:p w14:paraId="54DB0D97" w14:textId="77777777" w:rsidR="008121ED" w:rsidRDefault="00812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62E"/>
    <w:multiLevelType w:val="hybridMultilevel"/>
    <w:tmpl w:val="2CBC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E2B5C"/>
    <w:multiLevelType w:val="hybridMultilevel"/>
    <w:tmpl w:val="BC4C4606"/>
    <w:lvl w:ilvl="0" w:tplc="61AA2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1949D1"/>
    <w:multiLevelType w:val="hybridMultilevel"/>
    <w:tmpl w:val="5630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32732"/>
    <w:multiLevelType w:val="hybridMultilevel"/>
    <w:tmpl w:val="D4D8132A"/>
    <w:lvl w:ilvl="0" w:tplc="81DA0D94">
      <w:start w:val="1"/>
      <w:numFmt w:val="bullet"/>
      <w:lvlText w:val="•"/>
      <w:lvlJc w:val="left"/>
      <w:pPr>
        <w:tabs>
          <w:tab w:val="num" w:pos="720"/>
        </w:tabs>
        <w:ind w:left="720" w:hanging="360"/>
      </w:pPr>
      <w:rPr>
        <w:rFonts w:ascii="Times New Roman" w:hAnsi="Times New Roman" w:hint="default"/>
      </w:rPr>
    </w:lvl>
    <w:lvl w:ilvl="1" w:tplc="6C02F326" w:tentative="1">
      <w:start w:val="1"/>
      <w:numFmt w:val="bullet"/>
      <w:lvlText w:val="•"/>
      <w:lvlJc w:val="left"/>
      <w:pPr>
        <w:tabs>
          <w:tab w:val="num" w:pos="1440"/>
        </w:tabs>
        <w:ind w:left="1440" w:hanging="360"/>
      </w:pPr>
      <w:rPr>
        <w:rFonts w:ascii="Times New Roman" w:hAnsi="Times New Roman" w:hint="default"/>
      </w:rPr>
    </w:lvl>
    <w:lvl w:ilvl="2" w:tplc="79F40364" w:tentative="1">
      <w:start w:val="1"/>
      <w:numFmt w:val="bullet"/>
      <w:lvlText w:val="•"/>
      <w:lvlJc w:val="left"/>
      <w:pPr>
        <w:tabs>
          <w:tab w:val="num" w:pos="2160"/>
        </w:tabs>
        <w:ind w:left="2160" w:hanging="360"/>
      </w:pPr>
      <w:rPr>
        <w:rFonts w:ascii="Times New Roman" w:hAnsi="Times New Roman" w:hint="default"/>
      </w:rPr>
    </w:lvl>
    <w:lvl w:ilvl="3" w:tplc="8054880E" w:tentative="1">
      <w:start w:val="1"/>
      <w:numFmt w:val="bullet"/>
      <w:lvlText w:val="•"/>
      <w:lvlJc w:val="left"/>
      <w:pPr>
        <w:tabs>
          <w:tab w:val="num" w:pos="2880"/>
        </w:tabs>
        <w:ind w:left="2880" w:hanging="360"/>
      </w:pPr>
      <w:rPr>
        <w:rFonts w:ascii="Times New Roman" w:hAnsi="Times New Roman" w:hint="default"/>
      </w:rPr>
    </w:lvl>
    <w:lvl w:ilvl="4" w:tplc="F6FCAF7E" w:tentative="1">
      <w:start w:val="1"/>
      <w:numFmt w:val="bullet"/>
      <w:lvlText w:val="•"/>
      <w:lvlJc w:val="left"/>
      <w:pPr>
        <w:tabs>
          <w:tab w:val="num" w:pos="3600"/>
        </w:tabs>
        <w:ind w:left="3600" w:hanging="360"/>
      </w:pPr>
      <w:rPr>
        <w:rFonts w:ascii="Times New Roman" w:hAnsi="Times New Roman" w:hint="default"/>
      </w:rPr>
    </w:lvl>
    <w:lvl w:ilvl="5" w:tplc="2A241956" w:tentative="1">
      <w:start w:val="1"/>
      <w:numFmt w:val="bullet"/>
      <w:lvlText w:val="•"/>
      <w:lvlJc w:val="left"/>
      <w:pPr>
        <w:tabs>
          <w:tab w:val="num" w:pos="4320"/>
        </w:tabs>
        <w:ind w:left="4320" w:hanging="360"/>
      </w:pPr>
      <w:rPr>
        <w:rFonts w:ascii="Times New Roman" w:hAnsi="Times New Roman" w:hint="default"/>
      </w:rPr>
    </w:lvl>
    <w:lvl w:ilvl="6" w:tplc="6B6693E2" w:tentative="1">
      <w:start w:val="1"/>
      <w:numFmt w:val="bullet"/>
      <w:lvlText w:val="•"/>
      <w:lvlJc w:val="left"/>
      <w:pPr>
        <w:tabs>
          <w:tab w:val="num" w:pos="5040"/>
        </w:tabs>
        <w:ind w:left="5040" w:hanging="360"/>
      </w:pPr>
      <w:rPr>
        <w:rFonts w:ascii="Times New Roman" w:hAnsi="Times New Roman" w:hint="default"/>
      </w:rPr>
    </w:lvl>
    <w:lvl w:ilvl="7" w:tplc="EE54C732" w:tentative="1">
      <w:start w:val="1"/>
      <w:numFmt w:val="bullet"/>
      <w:lvlText w:val="•"/>
      <w:lvlJc w:val="left"/>
      <w:pPr>
        <w:tabs>
          <w:tab w:val="num" w:pos="5760"/>
        </w:tabs>
        <w:ind w:left="5760" w:hanging="360"/>
      </w:pPr>
      <w:rPr>
        <w:rFonts w:ascii="Times New Roman" w:hAnsi="Times New Roman" w:hint="default"/>
      </w:rPr>
    </w:lvl>
    <w:lvl w:ilvl="8" w:tplc="4180569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346D9B"/>
    <w:multiLevelType w:val="hybridMultilevel"/>
    <w:tmpl w:val="3000C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55F6208E"/>
    <w:lvl w:ilvl="0">
      <w:start w:val="1"/>
      <w:numFmt w:val="decimal"/>
      <w:lvlText w:val="%1."/>
      <w:lvlJc w:val="left"/>
      <w:pPr>
        <w:ind w:left="3904" w:hanging="360"/>
      </w:pPr>
      <w:rPr>
        <w:b w:val="0"/>
        <w:i w:val="0"/>
      </w:rPr>
    </w:lvl>
    <w:lvl w:ilvl="1">
      <w:start w:val="1"/>
      <w:numFmt w:val="decimal"/>
      <w:lvlText w:val="%1.%2."/>
      <w:lvlJc w:val="left"/>
      <w:pPr>
        <w:ind w:left="4091" w:hanging="547"/>
      </w:pPr>
      <w:rPr>
        <w:rFonts w:hint="default"/>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29A263F1"/>
    <w:multiLevelType w:val="multilevel"/>
    <w:tmpl w:val="2B6C4866"/>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2" w15:restartNumberingAfterBreak="0">
    <w:nsid w:val="2EBD56B7"/>
    <w:multiLevelType w:val="hybridMultilevel"/>
    <w:tmpl w:val="2BB4F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5466C7"/>
    <w:multiLevelType w:val="multilevel"/>
    <w:tmpl w:val="7102EC1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404458"/>
    <w:multiLevelType w:val="hybridMultilevel"/>
    <w:tmpl w:val="CF2C7122"/>
    <w:lvl w:ilvl="0" w:tplc="2F4E415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5A71E6"/>
    <w:multiLevelType w:val="hybridMultilevel"/>
    <w:tmpl w:val="9392E514"/>
    <w:lvl w:ilvl="0" w:tplc="B314BCB2">
      <w:start w:val="1"/>
      <w:numFmt w:val="bullet"/>
      <w:lvlText w:val="•"/>
      <w:lvlJc w:val="left"/>
      <w:pPr>
        <w:tabs>
          <w:tab w:val="num" w:pos="720"/>
        </w:tabs>
        <w:ind w:left="720" w:hanging="360"/>
      </w:pPr>
      <w:rPr>
        <w:rFonts w:ascii="Times New Roman" w:hAnsi="Times New Roman" w:hint="default"/>
      </w:rPr>
    </w:lvl>
    <w:lvl w:ilvl="1" w:tplc="92C4F89C" w:tentative="1">
      <w:start w:val="1"/>
      <w:numFmt w:val="bullet"/>
      <w:lvlText w:val="•"/>
      <w:lvlJc w:val="left"/>
      <w:pPr>
        <w:tabs>
          <w:tab w:val="num" w:pos="1440"/>
        </w:tabs>
        <w:ind w:left="1440" w:hanging="360"/>
      </w:pPr>
      <w:rPr>
        <w:rFonts w:ascii="Times New Roman" w:hAnsi="Times New Roman" w:hint="default"/>
      </w:rPr>
    </w:lvl>
    <w:lvl w:ilvl="2" w:tplc="20FCE1D8">
      <w:start w:val="1"/>
      <w:numFmt w:val="bullet"/>
      <w:lvlText w:val="•"/>
      <w:lvlJc w:val="left"/>
      <w:pPr>
        <w:tabs>
          <w:tab w:val="num" w:pos="2160"/>
        </w:tabs>
        <w:ind w:left="2160" w:hanging="360"/>
      </w:pPr>
      <w:rPr>
        <w:rFonts w:ascii="Times New Roman" w:hAnsi="Times New Roman" w:hint="default"/>
      </w:rPr>
    </w:lvl>
    <w:lvl w:ilvl="3" w:tplc="A1363602" w:tentative="1">
      <w:start w:val="1"/>
      <w:numFmt w:val="bullet"/>
      <w:lvlText w:val="•"/>
      <w:lvlJc w:val="left"/>
      <w:pPr>
        <w:tabs>
          <w:tab w:val="num" w:pos="2880"/>
        </w:tabs>
        <w:ind w:left="2880" w:hanging="360"/>
      </w:pPr>
      <w:rPr>
        <w:rFonts w:ascii="Times New Roman" w:hAnsi="Times New Roman" w:hint="default"/>
      </w:rPr>
    </w:lvl>
    <w:lvl w:ilvl="4" w:tplc="49629940" w:tentative="1">
      <w:start w:val="1"/>
      <w:numFmt w:val="bullet"/>
      <w:lvlText w:val="•"/>
      <w:lvlJc w:val="left"/>
      <w:pPr>
        <w:tabs>
          <w:tab w:val="num" w:pos="3600"/>
        </w:tabs>
        <w:ind w:left="3600" w:hanging="360"/>
      </w:pPr>
      <w:rPr>
        <w:rFonts w:ascii="Times New Roman" w:hAnsi="Times New Roman" w:hint="default"/>
      </w:rPr>
    </w:lvl>
    <w:lvl w:ilvl="5" w:tplc="D92E4C9C" w:tentative="1">
      <w:start w:val="1"/>
      <w:numFmt w:val="bullet"/>
      <w:lvlText w:val="•"/>
      <w:lvlJc w:val="left"/>
      <w:pPr>
        <w:tabs>
          <w:tab w:val="num" w:pos="4320"/>
        </w:tabs>
        <w:ind w:left="4320" w:hanging="360"/>
      </w:pPr>
      <w:rPr>
        <w:rFonts w:ascii="Times New Roman" w:hAnsi="Times New Roman" w:hint="default"/>
      </w:rPr>
    </w:lvl>
    <w:lvl w:ilvl="6" w:tplc="5A04C35E" w:tentative="1">
      <w:start w:val="1"/>
      <w:numFmt w:val="bullet"/>
      <w:lvlText w:val="•"/>
      <w:lvlJc w:val="left"/>
      <w:pPr>
        <w:tabs>
          <w:tab w:val="num" w:pos="5040"/>
        </w:tabs>
        <w:ind w:left="5040" w:hanging="360"/>
      </w:pPr>
      <w:rPr>
        <w:rFonts w:ascii="Times New Roman" w:hAnsi="Times New Roman" w:hint="default"/>
      </w:rPr>
    </w:lvl>
    <w:lvl w:ilvl="7" w:tplc="93163102" w:tentative="1">
      <w:start w:val="1"/>
      <w:numFmt w:val="bullet"/>
      <w:lvlText w:val="•"/>
      <w:lvlJc w:val="left"/>
      <w:pPr>
        <w:tabs>
          <w:tab w:val="num" w:pos="5760"/>
        </w:tabs>
        <w:ind w:left="5760" w:hanging="360"/>
      </w:pPr>
      <w:rPr>
        <w:rFonts w:ascii="Times New Roman" w:hAnsi="Times New Roman" w:hint="default"/>
      </w:rPr>
    </w:lvl>
    <w:lvl w:ilvl="8" w:tplc="A5E84C6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8D5759E"/>
    <w:multiLevelType w:val="hybridMultilevel"/>
    <w:tmpl w:val="87CE5B5E"/>
    <w:lvl w:ilvl="0" w:tplc="E048BE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1552A59"/>
    <w:multiLevelType w:val="hybridMultilevel"/>
    <w:tmpl w:val="C53AFA96"/>
    <w:lvl w:ilvl="0" w:tplc="02B06850">
      <w:start w:val="1"/>
      <w:numFmt w:val="bullet"/>
      <w:lvlText w:val="•"/>
      <w:lvlJc w:val="left"/>
      <w:pPr>
        <w:tabs>
          <w:tab w:val="num" w:pos="720"/>
        </w:tabs>
        <w:ind w:left="720" w:hanging="360"/>
      </w:pPr>
      <w:rPr>
        <w:rFonts w:ascii="Times New Roman" w:hAnsi="Times New Roman" w:hint="default"/>
      </w:rPr>
    </w:lvl>
    <w:lvl w:ilvl="1" w:tplc="6666C93A">
      <w:start w:val="114"/>
      <w:numFmt w:val="bullet"/>
      <w:lvlText w:val="–"/>
      <w:lvlJc w:val="left"/>
      <w:pPr>
        <w:tabs>
          <w:tab w:val="num" w:pos="1440"/>
        </w:tabs>
        <w:ind w:left="1440" w:hanging="360"/>
      </w:pPr>
      <w:rPr>
        <w:rFonts w:ascii="Times New Roman" w:hAnsi="Times New Roman" w:hint="default"/>
      </w:rPr>
    </w:lvl>
    <w:lvl w:ilvl="2" w:tplc="45E84348" w:tentative="1">
      <w:start w:val="1"/>
      <w:numFmt w:val="bullet"/>
      <w:lvlText w:val="•"/>
      <w:lvlJc w:val="left"/>
      <w:pPr>
        <w:tabs>
          <w:tab w:val="num" w:pos="2160"/>
        </w:tabs>
        <w:ind w:left="2160" w:hanging="360"/>
      </w:pPr>
      <w:rPr>
        <w:rFonts w:ascii="Times New Roman" w:hAnsi="Times New Roman" w:hint="default"/>
      </w:rPr>
    </w:lvl>
    <w:lvl w:ilvl="3" w:tplc="B7F49386" w:tentative="1">
      <w:start w:val="1"/>
      <w:numFmt w:val="bullet"/>
      <w:lvlText w:val="•"/>
      <w:lvlJc w:val="left"/>
      <w:pPr>
        <w:tabs>
          <w:tab w:val="num" w:pos="2880"/>
        </w:tabs>
        <w:ind w:left="2880" w:hanging="360"/>
      </w:pPr>
      <w:rPr>
        <w:rFonts w:ascii="Times New Roman" w:hAnsi="Times New Roman" w:hint="default"/>
      </w:rPr>
    </w:lvl>
    <w:lvl w:ilvl="4" w:tplc="1B9450B4" w:tentative="1">
      <w:start w:val="1"/>
      <w:numFmt w:val="bullet"/>
      <w:lvlText w:val="•"/>
      <w:lvlJc w:val="left"/>
      <w:pPr>
        <w:tabs>
          <w:tab w:val="num" w:pos="3600"/>
        </w:tabs>
        <w:ind w:left="3600" w:hanging="360"/>
      </w:pPr>
      <w:rPr>
        <w:rFonts w:ascii="Times New Roman" w:hAnsi="Times New Roman" w:hint="default"/>
      </w:rPr>
    </w:lvl>
    <w:lvl w:ilvl="5" w:tplc="66DA2ADA" w:tentative="1">
      <w:start w:val="1"/>
      <w:numFmt w:val="bullet"/>
      <w:lvlText w:val="•"/>
      <w:lvlJc w:val="left"/>
      <w:pPr>
        <w:tabs>
          <w:tab w:val="num" w:pos="4320"/>
        </w:tabs>
        <w:ind w:left="4320" w:hanging="360"/>
      </w:pPr>
      <w:rPr>
        <w:rFonts w:ascii="Times New Roman" w:hAnsi="Times New Roman" w:hint="default"/>
      </w:rPr>
    </w:lvl>
    <w:lvl w:ilvl="6" w:tplc="467C80CC" w:tentative="1">
      <w:start w:val="1"/>
      <w:numFmt w:val="bullet"/>
      <w:lvlText w:val="•"/>
      <w:lvlJc w:val="left"/>
      <w:pPr>
        <w:tabs>
          <w:tab w:val="num" w:pos="5040"/>
        </w:tabs>
        <w:ind w:left="5040" w:hanging="360"/>
      </w:pPr>
      <w:rPr>
        <w:rFonts w:ascii="Times New Roman" w:hAnsi="Times New Roman" w:hint="default"/>
      </w:rPr>
    </w:lvl>
    <w:lvl w:ilvl="7" w:tplc="77A2E386" w:tentative="1">
      <w:start w:val="1"/>
      <w:numFmt w:val="bullet"/>
      <w:lvlText w:val="•"/>
      <w:lvlJc w:val="left"/>
      <w:pPr>
        <w:tabs>
          <w:tab w:val="num" w:pos="5760"/>
        </w:tabs>
        <w:ind w:left="5760" w:hanging="360"/>
      </w:pPr>
      <w:rPr>
        <w:rFonts w:ascii="Times New Roman" w:hAnsi="Times New Roman" w:hint="default"/>
      </w:rPr>
    </w:lvl>
    <w:lvl w:ilvl="8" w:tplc="157CA41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3E5DDB"/>
    <w:multiLevelType w:val="hybridMultilevel"/>
    <w:tmpl w:val="C178B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8"/>
  </w:num>
  <w:num w:numId="3">
    <w:abstractNumId w:val="5"/>
  </w:num>
  <w:num w:numId="4">
    <w:abstractNumId w:val="10"/>
  </w:num>
  <w:num w:numId="5">
    <w:abstractNumId w:val="15"/>
  </w:num>
  <w:num w:numId="6">
    <w:abstractNumId w:val="11"/>
  </w:num>
  <w:num w:numId="7">
    <w:abstractNumId w:val="4"/>
  </w:num>
  <w:num w:numId="8">
    <w:abstractNumId w:val="2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23"/>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4"/>
  </w:num>
  <w:num w:numId="23">
    <w:abstractNumId w:val="14"/>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7"/>
  </w:num>
  <w:num w:numId="25">
    <w:abstractNumId w:val="0"/>
  </w:num>
  <w:num w:numId="26">
    <w:abstractNumId w:val="3"/>
  </w:num>
  <w:num w:numId="27">
    <w:abstractNumId w:val="22"/>
  </w:num>
  <w:num w:numId="28">
    <w:abstractNumId w:val="13"/>
  </w:num>
  <w:num w:numId="29">
    <w:abstractNumId w:val="12"/>
  </w:num>
  <w:num w:numId="30">
    <w:abstractNumId w:val="1"/>
  </w:num>
  <w:num w:numId="31">
    <w:abstractNumId w:val="19"/>
  </w:num>
  <w:num w:numId="32">
    <w:abstractNumId w:val="21"/>
  </w:num>
  <w:num w:numId="33">
    <w:abstractNumId w:val="17"/>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1CD6"/>
    <w:rsid w:val="00001E20"/>
    <w:rsid w:val="00001EF3"/>
    <w:rsid w:val="000027A8"/>
    <w:rsid w:val="00002A93"/>
    <w:rsid w:val="00003916"/>
    <w:rsid w:val="00005147"/>
    <w:rsid w:val="00005A15"/>
    <w:rsid w:val="00005B6D"/>
    <w:rsid w:val="00005ED5"/>
    <w:rsid w:val="00007F05"/>
    <w:rsid w:val="00010212"/>
    <w:rsid w:val="000114A7"/>
    <w:rsid w:val="00011727"/>
    <w:rsid w:val="000123E8"/>
    <w:rsid w:val="000147FD"/>
    <w:rsid w:val="00016097"/>
    <w:rsid w:val="00021759"/>
    <w:rsid w:val="000232B8"/>
    <w:rsid w:val="0002338D"/>
    <w:rsid w:val="000240E7"/>
    <w:rsid w:val="00024CEB"/>
    <w:rsid w:val="00030390"/>
    <w:rsid w:val="000306A0"/>
    <w:rsid w:val="00030A23"/>
    <w:rsid w:val="0003275F"/>
    <w:rsid w:val="00032FCA"/>
    <w:rsid w:val="00042CDA"/>
    <w:rsid w:val="000434E4"/>
    <w:rsid w:val="00043E20"/>
    <w:rsid w:val="00045C49"/>
    <w:rsid w:val="000464FC"/>
    <w:rsid w:val="00046CC7"/>
    <w:rsid w:val="00046D9A"/>
    <w:rsid w:val="00047CD5"/>
    <w:rsid w:val="000537F7"/>
    <w:rsid w:val="00053F6F"/>
    <w:rsid w:val="00054B1D"/>
    <w:rsid w:val="00057819"/>
    <w:rsid w:val="000606A7"/>
    <w:rsid w:val="00061012"/>
    <w:rsid w:val="00061BE8"/>
    <w:rsid w:val="00064641"/>
    <w:rsid w:val="00064771"/>
    <w:rsid w:val="00064C95"/>
    <w:rsid w:val="00066134"/>
    <w:rsid w:val="00066AE4"/>
    <w:rsid w:val="000701E0"/>
    <w:rsid w:val="000737C7"/>
    <w:rsid w:val="00073BD2"/>
    <w:rsid w:val="00075EC9"/>
    <w:rsid w:val="00076625"/>
    <w:rsid w:val="00076BD7"/>
    <w:rsid w:val="00080A80"/>
    <w:rsid w:val="000832AF"/>
    <w:rsid w:val="00084DD7"/>
    <w:rsid w:val="000857F9"/>
    <w:rsid w:val="00085E47"/>
    <w:rsid w:val="00086244"/>
    <w:rsid w:val="00087419"/>
    <w:rsid w:val="00087B1C"/>
    <w:rsid w:val="000912A0"/>
    <w:rsid w:val="00095A9F"/>
    <w:rsid w:val="00095B72"/>
    <w:rsid w:val="00096B2D"/>
    <w:rsid w:val="00097279"/>
    <w:rsid w:val="000A24BC"/>
    <w:rsid w:val="000A3BB2"/>
    <w:rsid w:val="000A3CC5"/>
    <w:rsid w:val="000A41FE"/>
    <w:rsid w:val="000A64A9"/>
    <w:rsid w:val="000A7379"/>
    <w:rsid w:val="000B020E"/>
    <w:rsid w:val="000B3F8C"/>
    <w:rsid w:val="000B6E13"/>
    <w:rsid w:val="000B716D"/>
    <w:rsid w:val="000B71EB"/>
    <w:rsid w:val="000B79CB"/>
    <w:rsid w:val="000C2EE7"/>
    <w:rsid w:val="000C45DD"/>
    <w:rsid w:val="000C47E7"/>
    <w:rsid w:val="000C4CB0"/>
    <w:rsid w:val="000C635C"/>
    <w:rsid w:val="000C6BA3"/>
    <w:rsid w:val="000C702B"/>
    <w:rsid w:val="000D0BA6"/>
    <w:rsid w:val="000D3AE5"/>
    <w:rsid w:val="000D5962"/>
    <w:rsid w:val="000D697C"/>
    <w:rsid w:val="000D70F5"/>
    <w:rsid w:val="000E164A"/>
    <w:rsid w:val="000E1B1D"/>
    <w:rsid w:val="000E2FC6"/>
    <w:rsid w:val="000E3056"/>
    <w:rsid w:val="000E6720"/>
    <w:rsid w:val="000E7582"/>
    <w:rsid w:val="000E7DE4"/>
    <w:rsid w:val="000F002D"/>
    <w:rsid w:val="000F2673"/>
    <w:rsid w:val="000F5D1F"/>
    <w:rsid w:val="000F69FB"/>
    <w:rsid w:val="001017FA"/>
    <w:rsid w:val="00104865"/>
    <w:rsid w:val="00107BFF"/>
    <w:rsid w:val="001107CF"/>
    <w:rsid w:val="00110E62"/>
    <w:rsid w:val="001115E0"/>
    <w:rsid w:val="00111626"/>
    <w:rsid w:val="00117976"/>
    <w:rsid w:val="00122D36"/>
    <w:rsid w:val="00123B8E"/>
    <w:rsid w:val="00126DCC"/>
    <w:rsid w:val="0012704B"/>
    <w:rsid w:val="001340FF"/>
    <w:rsid w:val="00142229"/>
    <w:rsid w:val="001437E0"/>
    <w:rsid w:val="00143C87"/>
    <w:rsid w:val="00144DF0"/>
    <w:rsid w:val="00145DDD"/>
    <w:rsid w:val="001511FA"/>
    <w:rsid w:val="0015310B"/>
    <w:rsid w:val="00154C3A"/>
    <w:rsid w:val="001601EE"/>
    <w:rsid w:val="00161EA0"/>
    <w:rsid w:val="001629EE"/>
    <w:rsid w:val="001637BD"/>
    <w:rsid w:val="00163B43"/>
    <w:rsid w:val="0016432B"/>
    <w:rsid w:val="00165331"/>
    <w:rsid w:val="001717DC"/>
    <w:rsid w:val="00171F25"/>
    <w:rsid w:val="0017707B"/>
    <w:rsid w:val="00180381"/>
    <w:rsid w:val="00182CA1"/>
    <w:rsid w:val="001836E9"/>
    <w:rsid w:val="00185314"/>
    <w:rsid w:val="00194F11"/>
    <w:rsid w:val="001952F5"/>
    <w:rsid w:val="0019634A"/>
    <w:rsid w:val="001A012F"/>
    <w:rsid w:val="001A07AC"/>
    <w:rsid w:val="001A515A"/>
    <w:rsid w:val="001A64F4"/>
    <w:rsid w:val="001B002C"/>
    <w:rsid w:val="001B0AFD"/>
    <w:rsid w:val="001B13ED"/>
    <w:rsid w:val="001B154E"/>
    <w:rsid w:val="001B36CE"/>
    <w:rsid w:val="001B4288"/>
    <w:rsid w:val="001B5857"/>
    <w:rsid w:val="001B5AF3"/>
    <w:rsid w:val="001B5C6E"/>
    <w:rsid w:val="001B5C79"/>
    <w:rsid w:val="001B6628"/>
    <w:rsid w:val="001B74F0"/>
    <w:rsid w:val="001C0AF1"/>
    <w:rsid w:val="001C37BE"/>
    <w:rsid w:val="001C418B"/>
    <w:rsid w:val="001C58EB"/>
    <w:rsid w:val="001C79DF"/>
    <w:rsid w:val="001C7F70"/>
    <w:rsid w:val="001D2FC8"/>
    <w:rsid w:val="001D4F1B"/>
    <w:rsid w:val="001D6283"/>
    <w:rsid w:val="001D7553"/>
    <w:rsid w:val="001E18A8"/>
    <w:rsid w:val="001E2BE5"/>
    <w:rsid w:val="001E44A0"/>
    <w:rsid w:val="001E5814"/>
    <w:rsid w:val="001E5A89"/>
    <w:rsid w:val="001E5B01"/>
    <w:rsid w:val="001F3596"/>
    <w:rsid w:val="001F511B"/>
    <w:rsid w:val="002011F6"/>
    <w:rsid w:val="0020188C"/>
    <w:rsid w:val="00202582"/>
    <w:rsid w:val="00204333"/>
    <w:rsid w:val="00204974"/>
    <w:rsid w:val="00204E38"/>
    <w:rsid w:val="0020531C"/>
    <w:rsid w:val="0020545B"/>
    <w:rsid w:val="002060E8"/>
    <w:rsid w:val="002063A0"/>
    <w:rsid w:val="002071CE"/>
    <w:rsid w:val="00210D73"/>
    <w:rsid w:val="00211CE1"/>
    <w:rsid w:val="002122B9"/>
    <w:rsid w:val="002131AC"/>
    <w:rsid w:val="00214F6F"/>
    <w:rsid w:val="002163B8"/>
    <w:rsid w:val="00217044"/>
    <w:rsid w:val="002177CE"/>
    <w:rsid w:val="00217B5D"/>
    <w:rsid w:val="00221C18"/>
    <w:rsid w:val="00223265"/>
    <w:rsid w:val="0022397C"/>
    <w:rsid w:val="002257BC"/>
    <w:rsid w:val="00226888"/>
    <w:rsid w:val="002269CD"/>
    <w:rsid w:val="00227306"/>
    <w:rsid w:val="002318AE"/>
    <w:rsid w:val="00231A29"/>
    <w:rsid w:val="00231DF7"/>
    <w:rsid w:val="00231F72"/>
    <w:rsid w:val="0023321B"/>
    <w:rsid w:val="00233BE1"/>
    <w:rsid w:val="00235FA9"/>
    <w:rsid w:val="00236095"/>
    <w:rsid w:val="00236FB0"/>
    <w:rsid w:val="00237B5C"/>
    <w:rsid w:val="00240156"/>
    <w:rsid w:val="00241165"/>
    <w:rsid w:val="00242B07"/>
    <w:rsid w:val="002440B3"/>
    <w:rsid w:val="00247771"/>
    <w:rsid w:val="00251646"/>
    <w:rsid w:val="002539E9"/>
    <w:rsid w:val="00253F2E"/>
    <w:rsid w:val="00255E70"/>
    <w:rsid w:val="00257428"/>
    <w:rsid w:val="0026043C"/>
    <w:rsid w:val="0026098A"/>
    <w:rsid w:val="00261E00"/>
    <w:rsid w:val="00262F59"/>
    <w:rsid w:val="0026490F"/>
    <w:rsid w:val="00265711"/>
    <w:rsid w:val="00267DBF"/>
    <w:rsid w:val="00270488"/>
    <w:rsid w:val="00270D17"/>
    <w:rsid w:val="002721C2"/>
    <w:rsid w:val="00276BC9"/>
    <w:rsid w:val="00276CB8"/>
    <w:rsid w:val="00281482"/>
    <w:rsid w:val="002834A9"/>
    <w:rsid w:val="00283BD5"/>
    <w:rsid w:val="0028422B"/>
    <w:rsid w:val="00284654"/>
    <w:rsid w:val="00284D35"/>
    <w:rsid w:val="00286364"/>
    <w:rsid w:val="00286704"/>
    <w:rsid w:val="0028733F"/>
    <w:rsid w:val="00287499"/>
    <w:rsid w:val="00293B69"/>
    <w:rsid w:val="0029458B"/>
    <w:rsid w:val="00296A73"/>
    <w:rsid w:val="00296E5B"/>
    <w:rsid w:val="00297893"/>
    <w:rsid w:val="00297A5E"/>
    <w:rsid w:val="002A5892"/>
    <w:rsid w:val="002A73E4"/>
    <w:rsid w:val="002A77B6"/>
    <w:rsid w:val="002B100B"/>
    <w:rsid w:val="002B6880"/>
    <w:rsid w:val="002B68AF"/>
    <w:rsid w:val="002B70AF"/>
    <w:rsid w:val="002C0717"/>
    <w:rsid w:val="002C4179"/>
    <w:rsid w:val="002C4180"/>
    <w:rsid w:val="002C52A7"/>
    <w:rsid w:val="002C548C"/>
    <w:rsid w:val="002C605C"/>
    <w:rsid w:val="002C693C"/>
    <w:rsid w:val="002D04E3"/>
    <w:rsid w:val="002D0C78"/>
    <w:rsid w:val="002D13D3"/>
    <w:rsid w:val="002D2909"/>
    <w:rsid w:val="002D2E0C"/>
    <w:rsid w:val="002D3975"/>
    <w:rsid w:val="002D4240"/>
    <w:rsid w:val="002D5E8B"/>
    <w:rsid w:val="002D67CD"/>
    <w:rsid w:val="002D7D5C"/>
    <w:rsid w:val="002E06A0"/>
    <w:rsid w:val="002E0D27"/>
    <w:rsid w:val="002E1A4A"/>
    <w:rsid w:val="002E3991"/>
    <w:rsid w:val="002E3B0F"/>
    <w:rsid w:val="002E3E16"/>
    <w:rsid w:val="002E3FBD"/>
    <w:rsid w:val="002E405D"/>
    <w:rsid w:val="002E5388"/>
    <w:rsid w:val="002E5A28"/>
    <w:rsid w:val="002E7112"/>
    <w:rsid w:val="002F39BE"/>
    <w:rsid w:val="002F3C91"/>
    <w:rsid w:val="002F671B"/>
    <w:rsid w:val="00300455"/>
    <w:rsid w:val="0030052D"/>
    <w:rsid w:val="00301A51"/>
    <w:rsid w:val="00304142"/>
    <w:rsid w:val="00307DB2"/>
    <w:rsid w:val="003101F6"/>
    <w:rsid w:val="00314831"/>
    <w:rsid w:val="00315F6A"/>
    <w:rsid w:val="003162B9"/>
    <w:rsid w:val="00316877"/>
    <w:rsid w:val="00317446"/>
    <w:rsid w:val="00317653"/>
    <w:rsid w:val="003179D6"/>
    <w:rsid w:val="0032008F"/>
    <w:rsid w:val="003219CC"/>
    <w:rsid w:val="0032315D"/>
    <w:rsid w:val="00323B24"/>
    <w:rsid w:val="003256CE"/>
    <w:rsid w:val="00325C83"/>
    <w:rsid w:val="00326540"/>
    <w:rsid w:val="00331070"/>
    <w:rsid w:val="00333C6B"/>
    <w:rsid w:val="00334578"/>
    <w:rsid w:val="0033478E"/>
    <w:rsid w:val="00334A36"/>
    <w:rsid w:val="00334D7A"/>
    <w:rsid w:val="00336F2A"/>
    <w:rsid w:val="00341C4C"/>
    <w:rsid w:val="00342926"/>
    <w:rsid w:val="003453FC"/>
    <w:rsid w:val="00345CD6"/>
    <w:rsid w:val="00346E82"/>
    <w:rsid w:val="00347471"/>
    <w:rsid w:val="003500B0"/>
    <w:rsid w:val="00350A5D"/>
    <w:rsid w:val="00350E8A"/>
    <w:rsid w:val="003618AB"/>
    <w:rsid w:val="003630F7"/>
    <w:rsid w:val="003661D4"/>
    <w:rsid w:val="00367F66"/>
    <w:rsid w:val="0037140D"/>
    <w:rsid w:val="00371AB6"/>
    <w:rsid w:val="00375564"/>
    <w:rsid w:val="00375B5E"/>
    <w:rsid w:val="00376DD5"/>
    <w:rsid w:val="00377C43"/>
    <w:rsid w:val="003826CB"/>
    <w:rsid w:val="00382747"/>
    <w:rsid w:val="003828C4"/>
    <w:rsid w:val="00383130"/>
    <w:rsid w:val="003836D7"/>
    <w:rsid w:val="00384F97"/>
    <w:rsid w:val="0038561A"/>
    <w:rsid w:val="0038720E"/>
    <w:rsid w:val="00387940"/>
    <w:rsid w:val="00387CF7"/>
    <w:rsid w:val="003953EA"/>
    <w:rsid w:val="0039588C"/>
    <w:rsid w:val="00395CC6"/>
    <w:rsid w:val="003961F3"/>
    <w:rsid w:val="00396A6E"/>
    <w:rsid w:val="0039703F"/>
    <w:rsid w:val="003A1C29"/>
    <w:rsid w:val="003A27A9"/>
    <w:rsid w:val="003A4D28"/>
    <w:rsid w:val="003A4F2A"/>
    <w:rsid w:val="003A6386"/>
    <w:rsid w:val="003A66F9"/>
    <w:rsid w:val="003A736B"/>
    <w:rsid w:val="003A74AD"/>
    <w:rsid w:val="003B06C7"/>
    <w:rsid w:val="003B2A98"/>
    <w:rsid w:val="003B3178"/>
    <w:rsid w:val="003B5765"/>
    <w:rsid w:val="003B6157"/>
    <w:rsid w:val="003B6E1A"/>
    <w:rsid w:val="003B7084"/>
    <w:rsid w:val="003C43DA"/>
    <w:rsid w:val="003C720E"/>
    <w:rsid w:val="003C7EFE"/>
    <w:rsid w:val="003D03E8"/>
    <w:rsid w:val="003D11DC"/>
    <w:rsid w:val="003D18B3"/>
    <w:rsid w:val="003D23AF"/>
    <w:rsid w:val="003D2578"/>
    <w:rsid w:val="003D28EF"/>
    <w:rsid w:val="003D33C3"/>
    <w:rsid w:val="003D5784"/>
    <w:rsid w:val="003D7938"/>
    <w:rsid w:val="003D7BBD"/>
    <w:rsid w:val="003E1504"/>
    <w:rsid w:val="003E59C9"/>
    <w:rsid w:val="003E5E45"/>
    <w:rsid w:val="003E7BFD"/>
    <w:rsid w:val="003F1CBD"/>
    <w:rsid w:val="003F3A9E"/>
    <w:rsid w:val="003F3E20"/>
    <w:rsid w:val="003F3F3E"/>
    <w:rsid w:val="003F46ED"/>
    <w:rsid w:val="003F4A4B"/>
    <w:rsid w:val="003F671A"/>
    <w:rsid w:val="00400972"/>
    <w:rsid w:val="00402A59"/>
    <w:rsid w:val="00404792"/>
    <w:rsid w:val="00404974"/>
    <w:rsid w:val="00404D66"/>
    <w:rsid w:val="004064EB"/>
    <w:rsid w:val="004077AD"/>
    <w:rsid w:val="00407D26"/>
    <w:rsid w:val="00410179"/>
    <w:rsid w:val="004107DA"/>
    <w:rsid w:val="004119DB"/>
    <w:rsid w:val="00413CD5"/>
    <w:rsid w:val="004172AB"/>
    <w:rsid w:val="00422B94"/>
    <w:rsid w:val="004230D1"/>
    <w:rsid w:val="0042697A"/>
    <w:rsid w:val="00430DAF"/>
    <w:rsid w:val="00434FED"/>
    <w:rsid w:val="0043779A"/>
    <w:rsid w:val="00437A29"/>
    <w:rsid w:val="004421BE"/>
    <w:rsid w:val="00442461"/>
    <w:rsid w:val="00446E12"/>
    <w:rsid w:val="0045016D"/>
    <w:rsid w:val="004528A7"/>
    <w:rsid w:val="004536CF"/>
    <w:rsid w:val="00455139"/>
    <w:rsid w:val="0045535B"/>
    <w:rsid w:val="004556D4"/>
    <w:rsid w:val="0046027F"/>
    <w:rsid w:val="00461EE9"/>
    <w:rsid w:val="00462EC4"/>
    <w:rsid w:val="0046351B"/>
    <w:rsid w:val="00472024"/>
    <w:rsid w:val="00473A09"/>
    <w:rsid w:val="004742C8"/>
    <w:rsid w:val="00474568"/>
    <w:rsid w:val="004746F5"/>
    <w:rsid w:val="0047530C"/>
    <w:rsid w:val="00476180"/>
    <w:rsid w:val="0048306E"/>
    <w:rsid w:val="004833CA"/>
    <w:rsid w:val="0048700C"/>
    <w:rsid w:val="00487B1B"/>
    <w:rsid w:val="00493978"/>
    <w:rsid w:val="00494BAC"/>
    <w:rsid w:val="00495DB0"/>
    <w:rsid w:val="00497E03"/>
    <w:rsid w:val="00497E45"/>
    <w:rsid w:val="004A227C"/>
    <w:rsid w:val="004A24A1"/>
    <w:rsid w:val="004A2E72"/>
    <w:rsid w:val="004A31B6"/>
    <w:rsid w:val="004A55C9"/>
    <w:rsid w:val="004A5953"/>
    <w:rsid w:val="004A6748"/>
    <w:rsid w:val="004A6825"/>
    <w:rsid w:val="004A7857"/>
    <w:rsid w:val="004B0CD4"/>
    <w:rsid w:val="004B318B"/>
    <w:rsid w:val="004B4A59"/>
    <w:rsid w:val="004B4CCA"/>
    <w:rsid w:val="004B4E82"/>
    <w:rsid w:val="004C1307"/>
    <w:rsid w:val="004C385B"/>
    <w:rsid w:val="004C3A46"/>
    <w:rsid w:val="004C4435"/>
    <w:rsid w:val="004C4515"/>
    <w:rsid w:val="004D1F5D"/>
    <w:rsid w:val="004D1FF8"/>
    <w:rsid w:val="004D2899"/>
    <w:rsid w:val="004D3D6F"/>
    <w:rsid w:val="004D5AC5"/>
    <w:rsid w:val="004D7BE8"/>
    <w:rsid w:val="004E2FB7"/>
    <w:rsid w:val="004E3E79"/>
    <w:rsid w:val="004E599B"/>
    <w:rsid w:val="004E644B"/>
    <w:rsid w:val="004E674F"/>
    <w:rsid w:val="004F1408"/>
    <w:rsid w:val="004F3461"/>
    <w:rsid w:val="004F3DF7"/>
    <w:rsid w:val="004F49BB"/>
    <w:rsid w:val="004F5787"/>
    <w:rsid w:val="004F5C49"/>
    <w:rsid w:val="004F6304"/>
    <w:rsid w:val="004F6F8F"/>
    <w:rsid w:val="004F72FB"/>
    <w:rsid w:val="004F7C9C"/>
    <w:rsid w:val="00501F7D"/>
    <w:rsid w:val="005020D9"/>
    <w:rsid w:val="005039C1"/>
    <w:rsid w:val="005040DB"/>
    <w:rsid w:val="00504127"/>
    <w:rsid w:val="00505865"/>
    <w:rsid w:val="005066E2"/>
    <w:rsid w:val="00511540"/>
    <w:rsid w:val="00514F71"/>
    <w:rsid w:val="00515756"/>
    <w:rsid w:val="00516549"/>
    <w:rsid w:val="00516FB7"/>
    <w:rsid w:val="00517E47"/>
    <w:rsid w:val="0052058A"/>
    <w:rsid w:val="00520C34"/>
    <w:rsid w:val="00521AC0"/>
    <w:rsid w:val="00524737"/>
    <w:rsid w:val="00525B1E"/>
    <w:rsid w:val="005271AE"/>
    <w:rsid w:val="00527CC7"/>
    <w:rsid w:val="005302D2"/>
    <w:rsid w:val="0053168E"/>
    <w:rsid w:val="00532C4C"/>
    <w:rsid w:val="00532D8C"/>
    <w:rsid w:val="005340AF"/>
    <w:rsid w:val="00534475"/>
    <w:rsid w:val="00550BA1"/>
    <w:rsid w:val="00554668"/>
    <w:rsid w:val="005551FE"/>
    <w:rsid w:val="005568CF"/>
    <w:rsid w:val="005577F6"/>
    <w:rsid w:val="00560DE0"/>
    <w:rsid w:val="005613A8"/>
    <w:rsid w:val="00561A06"/>
    <w:rsid w:val="0056293F"/>
    <w:rsid w:val="00563CF2"/>
    <w:rsid w:val="00565F57"/>
    <w:rsid w:val="00567156"/>
    <w:rsid w:val="005674BE"/>
    <w:rsid w:val="0057360B"/>
    <w:rsid w:val="00573992"/>
    <w:rsid w:val="0057450B"/>
    <w:rsid w:val="00574E2C"/>
    <w:rsid w:val="00576D7C"/>
    <w:rsid w:val="00580488"/>
    <w:rsid w:val="00580C21"/>
    <w:rsid w:val="0058143B"/>
    <w:rsid w:val="0058151A"/>
    <w:rsid w:val="00584292"/>
    <w:rsid w:val="005842F9"/>
    <w:rsid w:val="00590C6D"/>
    <w:rsid w:val="00591A43"/>
    <w:rsid w:val="00593956"/>
    <w:rsid w:val="00594706"/>
    <w:rsid w:val="005968A5"/>
    <w:rsid w:val="005A0B16"/>
    <w:rsid w:val="005A25F2"/>
    <w:rsid w:val="005A34D4"/>
    <w:rsid w:val="005A4BF2"/>
    <w:rsid w:val="005A4C3B"/>
    <w:rsid w:val="005A5933"/>
    <w:rsid w:val="005A6CAB"/>
    <w:rsid w:val="005A7DB9"/>
    <w:rsid w:val="005AB5DE"/>
    <w:rsid w:val="005B3791"/>
    <w:rsid w:val="005B3CCF"/>
    <w:rsid w:val="005B3D43"/>
    <w:rsid w:val="005B6B83"/>
    <w:rsid w:val="005B6BA6"/>
    <w:rsid w:val="005B7C62"/>
    <w:rsid w:val="005C04F1"/>
    <w:rsid w:val="005C14CA"/>
    <w:rsid w:val="005C3C8C"/>
    <w:rsid w:val="005C4B8C"/>
    <w:rsid w:val="005C54FD"/>
    <w:rsid w:val="005C6B4D"/>
    <w:rsid w:val="005C6C69"/>
    <w:rsid w:val="005D6BC5"/>
    <w:rsid w:val="005D72D6"/>
    <w:rsid w:val="005D7D70"/>
    <w:rsid w:val="005E01CD"/>
    <w:rsid w:val="005E07FD"/>
    <w:rsid w:val="005E57F5"/>
    <w:rsid w:val="005F4C46"/>
    <w:rsid w:val="005F5889"/>
    <w:rsid w:val="006013FC"/>
    <w:rsid w:val="00602495"/>
    <w:rsid w:val="00603675"/>
    <w:rsid w:val="006038E0"/>
    <w:rsid w:val="00603D8B"/>
    <w:rsid w:val="00604771"/>
    <w:rsid w:val="00605F61"/>
    <w:rsid w:val="006063C8"/>
    <w:rsid w:val="00606C8D"/>
    <w:rsid w:val="00610973"/>
    <w:rsid w:val="006111AB"/>
    <w:rsid w:val="0061125C"/>
    <w:rsid w:val="00611907"/>
    <w:rsid w:val="00614DD9"/>
    <w:rsid w:val="00616AE0"/>
    <w:rsid w:val="00616BA2"/>
    <w:rsid w:val="006207ED"/>
    <w:rsid w:val="006234A0"/>
    <w:rsid w:val="006239AD"/>
    <w:rsid w:val="006250A2"/>
    <w:rsid w:val="006267B2"/>
    <w:rsid w:val="00626828"/>
    <w:rsid w:val="0063041F"/>
    <w:rsid w:val="00630AE3"/>
    <w:rsid w:val="00632477"/>
    <w:rsid w:val="006342FA"/>
    <w:rsid w:val="0063500D"/>
    <w:rsid w:val="00635A2E"/>
    <w:rsid w:val="00635BAD"/>
    <w:rsid w:val="006361F7"/>
    <w:rsid w:val="0063689A"/>
    <w:rsid w:val="00636A2A"/>
    <w:rsid w:val="00636D31"/>
    <w:rsid w:val="00637623"/>
    <w:rsid w:val="00637E86"/>
    <w:rsid w:val="00640C25"/>
    <w:rsid w:val="0064194D"/>
    <w:rsid w:val="00642040"/>
    <w:rsid w:val="0064393B"/>
    <w:rsid w:val="00647EA2"/>
    <w:rsid w:val="00650DB6"/>
    <w:rsid w:val="006534C3"/>
    <w:rsid w:val="00653711"/>
    <w:rsid w:val="00653B5E"/>
    <w:rsid w:val="00655B99"/>
    <w:rsid w:val="0066168C"/>
    <w:rsid w:val="00662A05"/>
    <w:rsid w:val="00662A6E"/>
    <w:rsid w:val="00663865"/>
    <w:rsid w:val="006639E1"/>
    <w:rsid w:val="0066489D"/>
    <w:rsid w:val="00665BDF"/>
    <w:rsid w:val="006665D1"/>
    <w:rsid w:val="00667EAD"/>
    <w:rsid w:val="0067151A"/>
    <w:rsid w:val="006717B9"/>
    <w:rsid w:val="00671C92"/>
    <w:rsid w:val="0067253C"/>
    <w:rsid w:val="00673197"/>
    <w:rsid w:val="00675369"/>
    <w:rsid w:val="00676040"/>
    <w:rsid w:val="006779A7"/>
    <w:rsid w:val="00683832"/>
    <w:rsid w:val="00683973"/>
    <w:rsid w:val="006859DE"/>
    <w:rsid w:val="00687E73"/>
    <w:rsid w:val="006900F7"/>
    <w:rsid w:val="00690778"/>
    <w:rsid w:val="0069095C"/>
    <w:rsid w:val="00691D94"/>
    <w:rsid w:val="0069278A"/>
    <w:rsid w:val="00692FA0"/>
    <w:rsid w:val="006946EC"/>
    <w:rsid w:val="0069527B"/>
    <w:rsid w:val="00696AE2"/>
    <w:rsid w:val="00696DDD"/>
    <w:rsid w:val="006A3369"/>
    <w:rsid w:val="006A390E"/>
    <w:rsid w:val="006A3A34"/>
    <w:rsid w:val="006A5C7D"/>
    <w:rsid w:val="006A6FE1"/>
    <w:rsid w:val="006B0511"/>
    <w:rsid w:val="006B23C2"/>
    <w:rsid w:val="006B334A"/>
    <w:rsid w:val="006B3C1C"/>
    <w:rsid w:val="006B3C7C"/>
    <w:rsid w:val="006B4648"/>
    <w:rsid w:val="006B4B6C"/>
    <w:rsid w:val="006B5DD2"/>
    <w:rsid w:val="006B6198"/>
    <w:rsid w:val="006B6607"/>
    <w:rsid w:val="006B671E"/>
    <w:rsid w:val="006C2A29"/>
    <w:rsid w:val="006C3184"/>
    <w:rsid w:val="006C3447"/>
    <w:rsid w:val="006C487D"/>
    <w:rsid w:val="006C4C58"/>
    <w:rsid w:val="006C57AF"/>
    <w:rsid w:val="006C5E41"/>
    <w:rsid w:val="006C78A7"/>
    <w:rsid w:val="006D004D"/>
    <w:rsid w:val="006D27A4"/>
    <w:rsid w:val="006D4F21"/>
    <w:rsid w:val="006D603B"/>
    <w:rsid w:val="006D651B"/>
    <w:rsid w:val="006D7AA0"/>
    <w:rsid w:val="006E2EC5"/>
    <w:rsid w:val="006E533E"/>
    <w:rsid w:val="006E5859"/>
    <w:rsid w:val="006F2046"/>
    <w:rsid w:val="006F37BA"/>
    <w:rsid w:val="006F75C3"/>
    <w:rsid w:val="007026A8"/>
    <w:rsid w:val="00704803"/>
    <w:rsid w:val="00705116"/>
    <w:rsid w:val="0070553B"/>
    <w:rsid w:val="00710D18"/>
    <w:rsid w:val="007123F9"/>
    <w:rsid w:val="00712BF8"/>
    <w:rsid w:val="00712C86"/>
    <w:rsid w:val="00713977"/>
    <w:rsid w:val="00713EE8"/>
    <w:rsid w:val="00713F9D"/>
    <w:rsid w:val="00714CF5"/>
    <w:rsid w:val="0071535C"/>
    <w:rsid w:val="00716D9C"/>
    <w:rsid w:val="00720C49"/>
    <w:rsid w:val="007210D1"/>
    <w:rsid w:val="00721BB3"/>
    <w:rsid w:val="00734477"/>
    <w:rsid w:val="0073488B"/>
    <w:rsid w:val="00736581"/>
    <w:rsid w:val="0073699B"/>
    <w:rsid w:val="00736E88"/>
    <w:rsid w:val="0073728C"/>
    <w:rsid w:val="0074707C"/>
    <w:rsid w:val="00750252"/>
    <w:rsid w:val="0075596D"/>
    <w:rsid w:val="00756034"/>
    <w:rsid w:val="00761DCF"/>
    <w:rsid w:val="007622BA"/>
    <w:rsid w:val="00762FF3"/>
    <w:rsid w:val="00763C0C"/>
    <w:rsid w:val="00764066"/>
    <w:rsid w:val="007647E9"/>
    <w:rsid w:val="00766F00"/>
    <w:rsid w:val="00767379"/>
    <w:rsid w:val="00770920"/>
    <w:rsid w:val="00771BD7"/>
    <w:rsid w:val="007721EA"/>
    <w:rsid w:val="007746A6"/>
    <w:rsid w:val="00776FE4"/>
    <w:rsid w:val="00776FFF"/>
    <w:rsid w:val="007822DA"/>
    <w:rsid w:val="0078235C"/>
    <w:rsid w:val="00782364"/>
    <w:rsid w:val="007854BE"/>
    <w:rsid w:val="00786BF4"/>
    <w:rsid w:val="00787DC3"/>
    <w:rsid w:val="0079009C"/>
    <w:rsid w:val="00790E63"/>
    <w:rsid w:val="00792B3E"/>
    <w:rsid w:val="00795203"/>
    <w:rsid w:val="00795C95"/>
    <w:rsid w:val="0079600C"/>
    <w:rsid w:val="00797D3B"/>
    <w:rsid w:val="007A13AE"/>
    <w:rsid w:val="007A3CCE"/>
    <w:rsid w:val="007A3DEE"/>
    <w:rsid w:val="007A4D65"/>
    <w:rsid w:val="007A4E89"/>
    <w:rsid w:val="007A7C9F"/>
    <w:rsid w:val="007B201D"/>
    <w:rsid w:val="007B349D"/>
    <w:rsid w:val="007B3AD8"/>
    <w:rsid w:val="007B48C8"/>
    <w:rsid w:val="007B49F5"/>
    <w:rsid w:val="007B5300"/>
    <w:rsid w:val="007C2073"/>
    <w:rsid w:val="007C2E4D"/>
    <w:rsid w:val="007C536E"/>
    <w:rsid w:val="007C5A65"/>
    <w:rsid w:val="007C698D"/>
    <w:rsid w:val="007C6DDB"/>
    <w:rsid w:val="007D1B6C"/>
    <w:rsid w:val="007D3E35"/>
    <w:rsid w:val="007D7816"/>
    <w:rsid w:val="007E1642"/>
    <w:rsid w:val="007E449D"/>
    <w:rsid w:val="007E58EB"/>
    <w:rsid w:val="007F0DB0"/>
    <w:rsid w:val="007F2BB0"/>
    <w:rsid w:val="007F2C03"/>
    <w:rsid w:val="007F59BB"/>
    <w:rsid w:val="007F6D4E"/>
    <w:rsid w:val="008011A1"/>
    <w:rsid w:val="0080175F"/>
    <w:rsid w:val="00801796"/>
    <w:rsid w:val="008028BB"/>
    <w:rsid w:val="00803C4B"/>
    <w:rsid w:val="00804E2D"/>
    <w:rsid w:val="00805080"/>
    <w:rsid w:val="0080661C"/>
    <w:rsid w:val="00806A0F"/>
    <w:rsid w:val="00807A0F"/>
    <w:rsid w:val="0081124E"/>
    <w:rsid w:val="00811594"/>
    <w:rsid w:val="00811ABE"/>
    <w:rsid w:val="008121ED"/>
    <w:rsid w:val="0081321C"/>
    <w:rsid w:val="0081419C"/>
    <w:rsid w:val="008143EF"/>
    <w:rsid w:val="00816606"/>
    <w:rsid w:val="008166A8"/>
    <w:rsid w:val="008172F9"/>
    <w:rsid w:val="0082287B"/>
    <w:rsid w:val="00822B21"/>
    <w:rsid w:val="00823AFC"/>
    <w:rsid w:val="00825BB4"/>
    <w:rsid w:val="00826A85"/>
    <w:rsid w:val="00826E9B"/>
    <w:rsid w:val="00827306"/>
    <w:rsid w:val="00830788"/>
    <w:rsid w:val="00830E7C"/>
    <w:rsid w:val="0083504B"/>
    <w:rsid w:val="00835C24"/>
    <w:rsid w:val="00837FAE"/>
    <w:rsid w:val="00840F47"/>
    <w:rsid w:val="00841AD2"/>
    <w:rsid w:val="00842F7C"/>
    <w:rsid w:val="008437BF"/>
    <w:rsid w:val="008453A7"/>
    <w:rsid w:val="0084582E"/>
    <w:rsid w:val="00846C41"/>
    <w:rsid w:val="00846C79"/>
    <w:rsid w:val="008475F4"/>
    <w:rsid w:val="00847DE2"/>
    <w:rsid w:val="0085449F"/>
    <w:rsid w:val="00861A49"/>
    <w:rsid w:val="00863BC6"/>
    <w:rsid w:val="00863BCF"/>
    <w:rsid w:val="00863E90"/>
    <w:rsid w:val="008645EE"/>
    <w:rsid w:val="00866783"/>
    <w:rsid w:val="00867C76"/>
    <w:rsid w:val="008717FE"/>
    <w:rsid w:val="00871FB5"/>
    <w:rsid w:val="00873253"/>
    <w:rsid w:val="008732CB"/>
    <w:rsid w:val="00875FCB"/>
    <w:rsid w:val="00876006"/>
    <w:rsid w:val="0088054C"/>
    <w:rsid w:val="00882113"/>
    <w:rsid w:val="00887A3F"/>
    <w:rsid w:val="00890439"/>
    <w:rsid w:val="00890CB8"/>
    <w:rsid w:val="00891AE9"/>
    <w:rsid w:val="008938C9"/>
    <w:rsid w:val="00893CD2"/>
    <w:rsid w:val="00895308"/>
    <w:rsid w:val="00897AC9"/>
    <w:rsid w:val="008A100D"/>
    <w:rsid w:val="008A16A7"/>
    <w:rsid w:val="008A4C04"/>
    <w:rsid w:val="008A65BF"/>
    <w:rsid w:val="008A747F"/>
    <w:rsid w:val="008B0F32"/>
    <w:rsid w:val="008B2259"/>
    <w:rsid w:val="008B33E1"/>
    <w:rsid w:val="008B3C51"/>
    <w:rsid w:val="008B5B56"/>
    <w:rsid w:val="008B5D27"/>
    <w:rsid w:val="008B5ED2"/>
    <w:rsid w:val="008B6E0F"/>
    <w:rsid w:val="008C091F"/>
    <w:rsid w:val="008D12BC"/>
    <w:rsid w:val="008D1595"/>
    <w:rsid w:val="008D328C"/>
    <w:rsid w:val="008D44B3"/>
    <w:rsid w:val="008D4648"/>
    <w:rsid w:val="008D4EFD"/>
    <w:rsid w:val="008D612C"/>
    <w:rsid w:val="008E3A5D"/>
    <w:rsid w:val="008E5293"/>
    <w:rsid w:val="008E7210"/>
    <w:rsid w:val="008F1B01"/>
    <w:rsid w:val="008F207C"/>
    <w:rsid w:val="008F27FB"/>
    <w:rsid w:val="008F49BE"/>
    <w:rsid w:val="008F52D4"/>
    <w:rsid w:val="008F58F7"/>
    <w:rsid w:val="008F5AD7"/>
    <w:rsid w:val="008F61BC"/>
    <w:rsid w:val="008F66AB"/>
    <w:rsid w:val="008F6899"/>
    <w:rsid w:val="008F6A57"/>
    <w:rsid w:val="008F7DF4"/>
    <w:rsid w:val="008F7ECC"/>
    <w:rsid w:val="009033C0"/>
    <w:rsid w:val="00905CC1"/>
    <w:rsid w:val="009072B8"/>
    <w:rsid w:val="00915C6A"/>
    <w:rsid w:val="0091714A"/>
    <w:rsid w:val="009175D5"/>
    <w:rsid w:val="00917973"/>
    <w:rsid w:val="009206CD"/>
    <w:rsid w:val="00920D6F"/>
    <w:rsid w:val="00921C1C"/>
    <w:rsid w:val="00921D2B"/>
    <w:rsid w:val="009239CD"/>
    <w:rsid w:val="00924E89"/>
    <w:rsid w:val="00925E92"/>
    <w:rsid w:val="00926255"/>
    <w:rsid w:val="00927437"/>
    <w:rsid w:val="00930203"/>
    <w:rsid w:val="0093532B"/>
    <w:rsid w:val="00940654"/>
    <w:rsid w:val="00943B0E"/>
    <w:rsid w:val="00944A0D"/>
    <w:rsid w:val="00944DF4"/>
    <w:rsid w:val="00945251"/>
    <w:rsid w:val="0094713B"/>
    <w:rsid w:val="00947E9E"/>
    <w:rsid w:val="00952EC7"/>
    <w:rsid w:val="009532E5"/>
    <w:rsid w:val="00954170"/>
    <w:rsid w:val="00954F53"/>
    <w:rsid w:val="00956A93"/>
    <w:rsid w:val="00960095"/>
    <w:rsid w:val="00960724"/>
    <w:rsid w:val="00961AC1"/>
    <w:rsid w:val="00962404"/>
    <w:rsid w:val="009637C3"/>
    <w:rsid w:val="009653E4"/>
    <w:rsid w:val="009662CF"/>
    <w:rsid w:val="00970E71"/>
    <w:rsid w:val="0097133C"/>
    <w:rsid w:val="0097150E"/>
    <w:rsid w:val="00974532"/>
    <w:rsid w:val="00975910"/>
    <w:rsid w:val="00975CE2"/>
    <w:rsid w:val="00980B87"/>
    <w:rsid w:val="009815A4"/>
    <w:rsid w:val="009824AF"/>
    <w:rsid w:val="0098437B"/>
    <w:rsid w:val="00984D26"/>
    <w:rsid w:val="00985E21"/>
    <w:rsid w:val="00986845"/>
    <w:rsid w:val="00987CCE"/>
    <w:rsid w:val="00990825"/>
    <w:rsid w:val="00990999"/>
    <w:rsid w:val="00992B52"/>
    <w:rsid w:val="00996F90"/>
    <w:rsid w:val="009A1D92"/>
    <w:rsid w:val="009A2217"/>
    <w:rsid w:val="009A2281"/>
    <w:rsid w:val="009A2A10"/>
    <w:rsid w:val="009A3BD5"/>
    <w:rsid w:val="009A56CC"/>
    <w:rsid w:val="009A586D"/>
    <w:rsid w:val="009A6397"/>
    <w:rsid w:val="009A7468"/>
    <w:rsid w:val="009B063E"/>
    <w:rsid w:val="009B105D"/>
    <w:rsid w:val="009B1AA8"/>
    <w:rsid w:val="009B1CAF"/>
    <w:rsid w:val="009B208F"/>
    <w:rsid w:val="009B4AB5"/>
    <w:rsid w:val="009B5276"/>
    <w:rsid w:val="009B5570"/>
    <w:rsid w:val="009B6F95"/>
    <w:rsid w:val="009C06E0"/>
    <w:rsid w:val="009C0DD8"/>
    <w:rsid w:val="009C0F2C"/>
    <w:rsid w:val="009C103F"/>
    <w:rsid w:val="009C1515"/>
    <w:rsid w:val="009C4CBD"/>
    <w:rsid w:val="009C5585"/>
    <w:rsid w:val="009D00D2"/>
    <w:rsid w:val="009D014B"/>
    <w:rsid w:val="009D0299"/>
    <w:rsid w:val="009D4E4E"/>
    <w:rsid w:val="009D51EC"/>
    <w:rsid w:val="009D53BA"/>
    <w:rsid w:val="009D6488"/>
    <w:rsid w:val="009D7736"/>
    <w:rsid w:val="009E079E"/>
    <w:rsid w:val="009E0812"/>
    <w:rsid w:val="009E2624"/>
    <w:rsid w:val="009E51DE"/>
    <w:rsid w:val="009E6987"/>
    <w:rsid w:val="009F2D6E"/>
    <w:rsid w:val="009F40F4"/>
    <w:rsid w:val="00A000E8"/>
    <w:rsid w:val="00A036B3"/>
    <w:rsid w:val="00A038F8"/>
    <w:rsid w:val="00A10A5E"/>
    <w:rsid w:val="00A12B66"/>
    <w:rsid w:val="00A14F24"/>
    <w:rsid w:val="00A14F6C"/>
    <w:rsid w:val="00A16064"/>
    <w:rsid w:val="00A17BEB"/>
    <w:rsid w:val="00A20FC7"/>
    <w:rsid w:val="00A21764"/>
    <w:rsid w:val="00A23D8E"/>
    <w:rsid w:val="00A2481B"/>
    <w:rsid w:val="00A250B5"/>
    <w:rsid w:val="00A26447"/>
    <w:rsid w:val="00A26D7B"/>
    <w:rsid w:val="00A270D0"/>
    <w:rsid w:val="00A317B7"/>
    <w:rsid w:val="00A34F5C"/>
    <w:rsid w:val="00A432CE"/>
    <w:rsid w:val="00A4420B"/>
    <w:rsid w:val="00A447C6"/>
    <w:rsid w:val="00A45A2C"/>
    <w:rsid w:val="00A50EE1"/>
    <w:rsid w:val="00A5116D"/>
    <w:rsid w:val="00A51DBD"/>
    <w:rsid w:val="00A52D9C"/>
    <w:rsid w:val="00A53636"/>
    <w:rsid w:val="00A54B43"/>
    <w:rsid w:val="00A5510F"/>
    <w:rsid w:val="00A55B37"/>
    <w:rsid w:val="00A600E8"/>
    <w:rsid w:val="00A60134"/>
    <w:rsid w:val="00A6016D"/>
    <w:rsid w:val="00A61062"/>
    <w:rsid w:val="00A615DE"/>
    <w:rsid w:val="00A642EE"/>
    <w:rsid w:val="00A64A42"/>
    <w:rsid w:val="00A6767B"/>
    <w:rsid w:val="00A70526"/>
    <w:rsid w:val="00A70E34"/>
    <w:rsid w:val="00A71393"/>
    <w:rsid w:val="00A731AE"/>
    <w:rsid w:val="00A7345F"/>
    <w:rsid w:val="00A742ED"/>
    <w:rsid w:val="00A745C8"/>
    <w:rsid w:val="00A77711"/>
    <w:rsid w:val="00A814EE"/>
    <w:rsid w:val="00A81702"/>
    <w:rsid w:val="00A83B33"/>
    <w:rsid w:val="00A84089"/>
    <w:rsid w:val="00A863DF"/>
    <w:rsid w:val="00A90684"/>
    <w:rsid w:val="00A914F7"/>
    <w:rsid w:val="00A92E8B"/>
    <w:rsid w:val="00A953EB"/>
    <w:rsid w:val="00A963FD"/>
    <w:rsid w:val="00AA01EE"/>
    <w:rsid w:val="00AA6077"/>
    <w:rsid w:val="00AA62E9"/>
    <w:rsid w:val="00AA6F61"/>
    <w:rsid w:val="00AA7D4A"/>
    <w:rsid w:val="00AB505B"/>
    <w:rsid w:val="00AB7356"/>
    <w:rsid w:val="00AB75F2"/>
    <w:rsid w:val="00AC3D3A"/>
    <w:rsid w:val="00AC5AFB"/>
    <w:rsid w:val="00AC685C"/>
    <w:rsid w:val="00AD11F6"/>
    <w:rsid w:val="00AD500C"/>
    <w:rsid w:val="00AE1A9D"/>
    <w:rsid w:val="00AF1FDD"/>
    <w:rsid w:val="00AF46FC"/>
    <w:rsid w:val="00AF58AC"/>
    <w:rsid w:val="00AF7020"/>
    <w:rsid w:val="00B01E0F"/>
    <w:rsid w:val="00B01F02"/>
    <w:rsid w:val="00B05C7C"/>
    <w:rsid w:val="00B14332"/>
    <w:rsid w:val="00B149F4"/>
    <w:rsid w:val="00B21B43"/>
    <w:rsid w:val="00B22025"/>
    <w:rsid w:val="00B24230"/>
    <w:rsid w:val="00B275FE"/>
    <w:rsid w:val="00B320BE"/>
    <w:rsid w:val="00B321A4"/>
    <w:rsid w:val="00B32D2F"/>
    <w:rsid w:val="00B35F99"/>
    <w:rsid w:val="00B365A9"/>
    <w:rsid w:val="00B371AB"/>
    <w:rsid w:val="00B430B9"/>
    <w:rsid w:val="00B44067"/>
    <w:rsid w:val="00B45E63"/>
    <w:rsid w:val="00B47181"/>
    <w:rsid w:val="00B5038B"/>
    <w:rsid w:val="00B51259"/>
    <w:rsid w:val="00B5135C"/>
    <w:rsid w:val="00B5495F"/>
    <w:rsid w:val="00B54BA9"/>
    <w:rsid w:val="00B55504"/>
    <w:rsid w:val="00B6387D"/>
    <w:rsid w:val="00B641FC"/>
    <w:rsid w:val="00B6449B"/>
    <w:rsid w:val="00B64E45"/>
    <w:rsid w:val="00B65619"/>
    <w:rsid w:val="00B67003"/>
    <w:rsid w:val="00B700E3"/>
    <w:rsid w:val="00B70A7A"/>
    <w:rsid w:val="00B718BB"/>
    <w:rsid w:val="00B72F09"/>
    <w:rsid w:val="00B74D4A"/>
    <w:rsid w:val="00B7744F"/>
    <w:rsid w:val="00B81B4E"/>
    <w:rsid w:val="00B82163"/>
    <w:rsid w:val="00B823F1"/>
    <w:rsid w:val="00B8344F"/>
    <w:rsid w:val="00B84F31"/>
    <w:rsid w:val="00B85568"/>
    <w:rsid w:val="00B930D0"/>
    <w:rsid w:val="00B93B6B"/>
    <w:rsid w:val="00B93E0C"/>
    <w:rsid w:val="00B9459F"/>
    <w:rsid w:val="00B949D3"/>
    <w:rsid w:val="00B95495"/>
    <w:rsid w:val="00B96266"/>
    <w:rsid w:val="00BA10A9"/>
    <w:rsid w:val="00BA115C"/>
    <w:rsid w:val="00BA214D"/>
    <w:rsid w:val="00BA3D47"/>
    <w:rsid w:val="00BA5407"/>
    <w:rsid w:val="00BA5BC8"/>
    <w:rsid w:val="00BB0529"/>
    <w:rsid w:val="00BB1718"/>
    <w:rsid w:val="00BB3627"/>
    <w:rsid w:val="00BB4137"/>
    <w:rsid w:val="00BB43E2"/>
    <w:rsid w:val="00BB648A"/>
    <w:rsid w:val="00BB6490"/>
    <w:rsid w:val="00BB6E62"/>
    <w:rsid w:val="00BB7160"/>
    <w:rsid w:val="00BC0923"/>
    <w:rsid w:val="00BC24A0"/>
    <w:rsid w:val="00BC4B89"/>
    <w:rsid w:val="00BC5D19"/>
    <w:rsid w:val="00BD019F"/>
    <w:rsid w:val="00BD124D"/>
    <w:rsid w:val="00BD1428"/>
    <w:rsid w:val="00BD1A48"/>
    <w:rsid w:val="00BD1EB6"/>
    <w:rsid w:val="00BD295D"/>
    <w:rsid w:val="00BD3D61"/>
    <w:rsid w:val="00BD72C8"/>
    <w:rsid w:val="00BE2142"/>
    <w:rsid w:val="00BE3F2C"/>
    <w:rsid w:val="00BE4AD4"/>
    <w:rsid w:val="00BE4DAA"/>
    <w:rsid w:val="00BE56B4"/>
    <w:rsid w:val="00BE5DF4"/>
    <w:rsid w:val="00BE6838"/>
    <w:rsid w:val="00BE75AC"/>
    <w:rsid w:val="00BF0434"/>
    <w:rsid w:val="00BF0D84"/>
    <w:rsid w:val="00BF1ACF"/>
    <w:rsid w:val="00BF1E86"/>
    <w:rsid w:val="00BF2D5D"/>
    <w:rsid w:val="00BF6EB2"/>
    <w:rsid w:val="00C00503"/>
    <w:rsid w:val="00C04598"/>
    <w:rsid w:val="00C058E3"/>
    <w:rsid w:val="00C06DE6"/>
    <w:rsid w:val="00C0786B"/>
    <w:rsid w:val="00C10D12"/>
    <w:rsid w:val="00C143F7"/>
    <w:rsid w:val="00C14D27"/>
    <w:rsid w:val="00C16AC0"/>
    <w:rsid w:val="00C16EF1"/>
    <w:rsid w:val="00C2114D"/>
    <w:rsid w:val="00C21C17"/>
    <w:rsid w:val="00C23AC8"/>
    <w:rsid w:val="00C27873"/>
    <w:rsid w:val="00C3028A"/>
    <w:rsid w:val="00C320C4"/>
    <w:rsid w:val="00C32995"/>
    <w:rsid w:val="00C32D1E"/>
    <w:rsid w:val="00C33E4C"/>
    <w:rsid w:val="00C357CF"/>
    <w:rsid w:val="00C46881"/>
    <w:rsid w:val="00C50A02"/>
    <w:rsid w:val="00C50EFB"/>
    <w:rsid w:val="00C51877"/>
    <w:rsid w:val="00C53DE4"/>
    <w:rsid w:val="00C60320"/>
    <w:rsid w:val="00C61236"/>
    <w:rsid w:val="00C61246"/>
    <w:rsid w:val="00C6389E"/>
    <w:rsid w:val="00C70150"/>
    <w:rsid w:val="00C70290"/>
    <w:rsid w:val="00C7331C"/>
    <w:rsid w:val="00C73D25"/>
    <w:rsid w:val="00C777BF"/>
    <w:rsid w:val="00C77EA9"/>
    <w:rsid w:val="00C803F3"/>
    <w:rsid w:val="00C82041"/>
    <w:rsid w:val="00C823C2"/>
    <w:rsid w:val="00C83BB4"/>
    <w:rsid w:val="00C85850"/>
    <w:rsid w:val="00C8642E"/>
    <w:rsid w:val="00C86D5F"/>
    <w:rsid w:val="00C9060F"/>
    <w:rsid w:val="00C93830"/>
    <w:rsid w:val="00C93EB1"/>
    <w:rsid w:val="00C94754"/>
    <w:rsid w:val="00C9496B"/>
    <w:rsid w:val="00C94C9D"/>
    <w:rsid w:val="00C977B4"/>
    <w:rsid w:val="00CA173D"/>
    <w:rsid w:val="00CA284D"/>
    <w:rsid w:val="00CA42BC"/>
    <w:rsid w:val="00CB67AD"/>
    <w:rsid w:val="00CC0072"/>
    <w:rsid w:val="00CC1574"/>
    <w:rsid w:val="00CC1FCD"/>
    <w:rsid w:val="00CC2896"/>
    <w:rsid w:val="00CC4047"/>
    <w:rsid w:val="00CC44D5"/>
    <w:rsid w:val="00CC499E"/>
    <w:rsid w:val="00CC5943"/>
    <w:rsid w:val="00CC625B"/>
    <w:rsid w:val="00CC6438"/>
    <w:rsid w:val="00CC6D31"/>
    <w:rsid w:val="00CC7692"/>
    <w:rsid w:val="00CD1D92"/>
    <w:rsid w:val="00CD3A30"/>
    <w:rsid w:val="00CD3C6A"/>
    <w:rsid w:val="00CD5D37"/>
    <w:rsid w:val="00CD5E8A"/>
    <w:rsid w:val="00CD652A"/>
    <w:rsid w:val="00CD78E0"/>
    <w:rsid w:val="00CE20A0"/>
    <w:rsid w:val="00CE442F"/>
    <w:rsid w:val="00CE5928"/>
    <w:rsid w:val="00CF0C69"/>
    <w:rsid w:val="00CF1A4F"/>
    <w:rsid w:val="00CF4774"/>
    <w:rsid w:val="00CF4CCD"/>
    <w:rsid w:val="00CF5457"/>
    <w:rsid w:val="00CF570B"/>
    <w:rsid w:val="00CF5AA4"/>
    <w:rsid w:val="00CF7225"/>
    <w:rsid w:val="00D002BA"/>
    <w:rsid w:val="00D014A9"/>
    <w:rsid w:val="00D03059"/>
    <w:rsid w:val="00D030C3"/>
    <w:rsid w:val="00D0499C"/>
    <w:rsid w:val="00D05B7D"/>
    <w:rsid w:val="00D06214"/>
    <w:rsid w:val="00D074DB"/>
    <w:rsid w:val="00D07BEA"/>
    <w:rsid w:val="00D10912"/>
    <w:rsid w:val="00D11B3A"/>
    <w:rsid w:val="00D11F2B"/>
    <w:rsid w:val="00D129DD"/>
    <w:rsid w:val="00D13CDC"/>
    <w:rsid w:val="00D167C6"/>
    <w:rsid w:val="00D16F63"/>
    <w:rsid w:val="00D174E2"/>
    <w:rsid w:val="00D17DEF"/>
    <w:rsid w:val="00D2141D"/>
    <w:rsid w:val="00D219B1"/>
    <w:rsid w:val="00D23CBD"/>
    <w:rsid w:val="00D25510"/>
    <w:rsid w:val="00D2676B"/>
    <w:rsid w:val="00D2724E"/>
    <w:rsid w:val="00D278BC"/>
    <w:rsid w:val="00D31173"/>
    <w:rsid w:val="00D31AC1"/>
    <w:rsid w:val="00D32AAB"/>
    <w:rsid w:val="00D32E5A"/>
    <w:rsid w:val="00D344BD"/>
    <w:rsid w:val="00D35DDF"/>
    <w:rsid w:val="00D37256"/>
    <w:rsid w:val="00D375D7"/>
    <w:rsid w:val="00D444B6"/>
    <w:rsid w:val="00D45872"/>
    <w:rsid w:val="00D45B4D"/>
    <w:rsid w:val="00D469AC"/>
    <w:rsid w:val="00D4713A"/>
    <w:rsid w:val="00D473D3"/>
    <w:rsid w:val="00D500B8"/>
    <w:rsid w:val="00D51ACA"/>
    <w:rsid w:val="00D525D2"/>
    <w:rsid w:val="00D52AFF"/>
    <w:rsid w:val="00D60BA0"/>
    <w:rsid w:val="00D6211E"/>
    <w:rsid w:val="00D63AB3"/>
    <w:rsid w:val="00D671FA"/>
    <w:rsid w:val="00D713D0"/>
    <w:rsid w:val="00D71F61"/>
    <w:rsid w:val="00D7229F"/>
    <w:rsid w:val="00D734EC"/>
    <w:rsid w:val="00D73D3E"/>
    <w:rsid w:val="00D76DCE"/>
    <w:rsid w:val="00D772F3"/>
    <w:rsid w:val="00D777C6"/>
    <w:rsid w:val="00D827F8"/>
    <w:rsid w:val="00D83FFA"/>
    <w:rsid w:val="00D858F7"/>
    <w:rsid w:val="00D86A53"/>
    <w:rsid w:val="00D87773"/>
    <w:rsid w:val="00D87C1C"/>
    <w:rsid w:val="00D92430"/>
    <w:rsid w:val="00D92F3A"/>
    <w:rsid w:val="00D93AE8"/>
    <w:rsid w:val="00D97D3C"/>
    <w:rsid w:val="00DA1748"/>
    <w:rsid w:val="00DA35E9"/>
    <w:rsid w:val="00DA391A"/>
    <w:rsid w:val="00DA3F56"/>
    <w:rsid w:val="00DA7394"/>
    <w:rsid w:val="00DA7D3F"/>
    <w:rsid w:val="00DB0AF8"/>
    <w:rsid w:val="00DB2608"/>
    <w:rsid w:val="00DB4BB5"/>
    <w:rsid w:val="00DB681B"/>
    <w:rsid w:val="00DC58D9"/>
    <w:rsid w:val="00DC60E6"/>
    <w:rsid w:val="00DD09C7"/>
    <w:rsid w:val="00DD0C5D"/>
    <w:rsid w:val="00DD2037"/>
    <w:rsid w:val="00DD33DF"/>
    <w:rsid w:val="00DD7D7B"/>
    <w:rsid w:val="00DE0EBF"/>
    <w:rsid w:val="00DE20A3"/>
    <w:rsid w:val="00DE42F7"/>
    <w:rsid w:val="00DE613A"/>
    <w:rsid w:val="00DE65ED"/>
    <w:rsid w:val="00DE7771"/>
    <w:rsid w:val="00DF1A35"/>
    <w:rsid w:val="00DF1B74"/>
    <w:rsid w:val="00DF1C99"/>
    <w:rsid w:val="00DF27D0"/>
    <w:rsid w:val="00DF7BB6"/>
    <w:rsid w:val="00E01070"/>
    <w:rsid w:val="00E01FEA"/>
    <w:rsid w:val="00E044BE"/>
    <w:rsid w:val="00E04DB5"/>
    <w:rsid w:val="00E05162"/>
    <w:rsid w:val="00E0596F"/>
    <w:rsid w:val="00E063FE"/>
    <w:rsid w:val="00E07FFE"/>
    <w:rsid w:val="00E10A9E"/>
    <w:rsid w:val="00E117D4"/>
    <w:rsid w:val="00E11A72"/>
    <w:rsid w:val="00E12147"/>
    <w:rsid w:val="00E12148"/>
    <w:rsid w:val="00E143D3"/>
    <w:rsid w:val="00E15B40"/>
    <w:rsid w:val="00E175BE"/>
    <w:rsid w:val="00E20FFA"/>
    <w:rsid w:val="00E2211D"/>
    <w:rsid w:val="00E23352"/>
    <w:rsid w:val="00E23556"/>
    <w:rsid w:val="00E2420E"/>
    <w:rsid w:val="00E24BDD"/>
    <w:rsid w:val="00E26BE1"/>
    <w:rsid w:val="00E31EDE"/>
    <w:rsid w:val="00E3203D"/>
    <w:rsid w:val="00E33D33"/>
    <w:rsid w:val="00E347E4"/>
    <w:rsid w:val="00E35168"/>
    <w:rsid w:val="00E3524A"/>
    <w:rsid w:val="00E35ADD"/>
    <w:rsid w:val="00E379BC"/>
    <w:rsid w:val="00E37E96"/>
    <w:rsid w:val="00E4017E"/>
    <w:rsid w:val="00E40315"/>
    <w:rsid w:val="00E40957"/>
    <w:rsid w:val="00E40A34"/>
    <w:rsid w:val="00E4113A"/>
    <w:rsid w:val="00E45091"/>
    <w:rsid w:val="00E45370"/>
    <w:rsid w:val="00E458C2"/>
    <w:rsid w:val="00E46DA7"/>
    <w:rsid w:val="00E46E9B"/>
    <w:rsid w:val="00E52912"/>
    <w:rsid w:val="00E5294D"/>
    <w:rsid w:val="00E52C82"/>
    <w:rsid w:val="00E556D6"/>
    <w:rsid w:val="00E60302"/>
    <w:rsid w:val="00E615DC"/>
    <w:rsid w:val="00E6161B"/>
    <w:rsid w:val="00E61BF3"/>
    <w:rsid w:val="00E62546"/>
    <w:rsid w:val="00E6668B"/>
    <w:rsid w:val="00E6739F"/>
    <w:rsid w:val="00E678E9"/>
    <w:rsid w:val="00E71338"/>
    <w:rsid w:val="00E76E60"/>
    <w:rsid w:val="00E7710F"/>
    <w:rsid w:val="00E77571"/>
    <w:rsid w:val="00E8033E"/>
    <w:rsid w:val="00E8231A"/>
    <w:rsid w:val="00E827D6"/>
    <w:rsid w:val="00E83B64"/>
    <w:rsid w:val="00E83FA5"/>
    <w:rsid w:val="00E853EA"/>
    <w:rsid w:val="00E8568F"/>
    <w:rsid w:val="00E86750"/>
    <w:rsid w:val="00E90A90"/>
    <w:rsid w:val="00E910DF"/>
    <w:rsid w:val="00E9138E"/>
    <w:rsid w:val="00E91FF4"/>
    <w:rsid w:val="00E94693"/>
    <w:rsid w:val="00E9631C"/>
    <w:rsid w:val="00E96918"/>
    <w:rsid w:val="00EA0F4D"/>
    <w:rsid w:val="00EA163B"/>
    <w:rsid w:val="00EA33D5"/>
    <w:rsid w:val="00EA6469"/>
    <w:rsid w:val="00EA6C5E"/>
    <w:rsid w:val="00EA716F"/>
    <w:rsid w:val="00EB08C6"/>
    <w:rsid w:val="00EB12BE"/>
    <w:rsid w:val="00EB20BF"/>
    <w:rsid w:val="00EB32EC"/>
    <w:rsid w:val="00EC07CF"/>
    <w:rsid w:val="00EC0F7B"/>
    <w:rsid w:val="00EC2818"/>
    <w:rsid w:val="00EC3C35"/>
    <w:rsid w:val="00EC4166"/>
    <w:rsid w:val="00EC556B"/>
    <w:rsid w:val="00EC79E5"/>
    <w:rsid w:val="00ED0AB2"/>
    <w:rsid w:val="00ED25E9"/>
    <w:rsid w:val="00ED2B7F"/>
    <w:rsid w:val="00ED398F"/>
    <w:rsid w:val="00ED7F25"/>
    <w:rsid w:val="00EE0BBB"/>
    <w:rsid w:val="00EE1FE1"/>
    <w:rsid w:val="00EE3DBD"/>
    <w:rsid w:val="00EE5A8A"/>
    <w:rsid w:val="00EF0A76"/>
    <w:rsid w:val="00EF0E43"/>
    <w:rsid w:val="00EF220C"/>
    <w:rsid w:val="00EF6DDE"/>
    <w:rsid w:val="00F01349"/>
    <w:rsid w:val="00F020D2"/>
    <w:rsid w:val="00F03074"/>
    <w:rsid w:val="00F03421"/>
    <w:rsid w:val="00F0401F"/>
    <w:rsid w:val="00F04BF7"/>
    <w:rsid w:val="00F057C1"/>
    <w:rsid w:val="00F10A1A"/>
    <w:rsid w:val="00F118E8"/>
    <w:rsid w:val="00F1441F"/>
    <w:rsid w:val="00F15C63"/>
    <w:rsid w:val="00F20743"/>
    <w:rsid w:val="00F21639"/>
    <w:rsid w:val="00F22A8B"/>
    <w:rsid w:val="00F23FAA"/>
    <w:rsid w:val="00F2449C"/>
    <w:rsid w:val="00F25E1E"/>
    <w:rsid w:val="00F26AF8"/>
    <w:rsid w:val="00F2716E"/>
    <w:rsid w:val="00F40B8B"/>
    <w:rsid w:val="00F41258"/>
    <w:rsid w:val="00F419EA"/>
    <w:rsid w:val="00F41AF2"/>
    <w:rsid w:val="00F42573"/>
    <w:rsid w:val="00F42C0B"/>
    <w:rsid w:val="00F4324D"/>
    <w:rsid w:val="00F44790"/>
    <w:rsid w:val="00F451D0"/>
    <w:rsid w:val="00F46A1C"/>
    <w:rsid w:val="00F47C3F"/>
    <w:rsid w:val="00F52BE3"/>
    <w:rsid w:val="00F54537"/>
    <w:rsid w:val="00F600A5"/>
    <w:rsid w:val="00F608BF"/>
    <w:rsid w:val="00F652CA"/>
    <w:rsid w:val="00F673D3"/>
    <w:rsid w:val="00F67F6D"/>
    <w:rsid w:val="00F74D04"/>
    <w:rsid w:val="00F75739"/>
    <w:rsid w:val="00F76031"/>
    <w:rsid w:val="00F76F06"/>
    <w:rsid w:val="00F77DF2"/>
    <w:rsid w:val="00F80731"/>
    <w:rsid w:val="00F837F8"/>
    <w:rsid w:val="00F84A74"/>
    <w:rsid w:val="00F8616E"/>
    <w:rsid w:val="00F868CF"/>
    <w:rsid w:val="00F87F11"/>
    <w:rsid w:val="00F91A09"/>
    <w:rsid w:val="00F92AA3"/>
    <w:rsid w:val="00F953BE"/>
    <w:rsid w:val="00F95F08"/>
    <w:rsid w:val="00F97DDD"/>
    <w:rsid w:val="00FA3E41"/>
    <w:rsid w:val="00FA4284"/>
    <w:rsid w:val="00FA4D0C"/>
    <w:rsid w:val="00FA61B2"/>
    <w:rsid w:val="00FA6A75"/>
    <w:rsid w:val="00FA7B2D"/>
    <w:rsid w:val="00FB0EC4"/>
    <w:rsid w:val="00FB2301"/>
    <w:rsid w:val="00FB597F"/>
    <w:rsid w:val="00FC6641"/>
    <w:rsid w:val="00FC7CE7"/>
    <w:rsid w:val="00FD1447"/>
    <w:rsid w:val="00FD2C1D"/>
    <w:rsid w:val="00FD2D3A"/>
    <w:rsid w:val="00FD37D5"/>
    <w:rsid w:val="00FD6C5B"/>
    <w:rsid w:val="00FD7BEF"/>
    <w:rsid w:val="00FE0148"/>
    <w:rsid w:val="00FE086C"/>
    <w:rsid w:val="00FE0C6E"/>
    <w:rsid w:val="00FE0C96"/>
    <w:rsid w:val="00FE5AA1"/>
    <w:rsid w:val="00FE5F5B"/>
    <w:rsid w:val="00FE7722"/>
    <w:rsid w:val="00FF0BAD"/>
    <w:rsid w:val="00FF0BB5"/>
    <w:rsid w:val="00FF1C4C"/>
    <w:rsid w:val="00FF263A"/>
    <w:rsid w:val="00FF321F"/>
    <w:rsid w:val="00FF323D"/>
    <w:rsid w:val="00FF3D16"/>
    <w:rsid w:val="00FF599D"/>
    <w:rsid w:val="00FF633B"/>
    <w:rsid w:val="01262A3E"/>
    <w:rsid w:val="01398B65"/>
    <w:rsid w:val="0160F418"/>
    <w:rsid w:val="01D86FCB"/>
    <w:rsid w:val="0290A177"/>
    <w:rsid w:val="04E38DD9"/>
    <w:rsid w:val="0589608D"/>
    <w:rsid w:val="05E2FD8C"/>
    <w:rsid w:val="06467A0B"/>
    <w:rsid w:val="06D98CB0"/>
    <w:rsid w:val="087A1B5A"/>
    <w:rsid w:val="0921340A"/>
    <w:rsid w:val="0973D74A"/>
    <w:rsid w:val="097C7478"/>
    <w:rsid w:val="09BE8AF7"/>
    <w:rsid w:val="0B2F124B"/>
    <w:rsid w:val="0B370EF0"/>
    <w:rsid w:val="0B3BA0C3"/>
    <w:rsid w:val="0CEFEDB1"/>
    <w:rsid w:val="0E70FFEF"/>
    <w:rsid w:val="10718C06"/>
    <w:rsid w:val="149BF001"/>
    <w:rsid w:val="14B881E6"/>
    <w:rsid w:val="15AB1473"/>
    <w:rsid w:val="15CAD0D2"/>
    <w:rsid w:val="16246A99"/>
    <w:rsid w:val="16CBC2C9"/>
    <w:rsid w:val="174CFEA3"/>
    <w:rsid w:val="183E35FA"/>
    <w:rsid w:val="1B11644B"/>
    <w:rsid w:val="1C26591F"/>
    <w:rsid w:val="1E1188DF"/>
    <w:rsid w:val="1FADEA92"/>
    <w:rsid w:val="20D640E9"/>
    <w:rsid w:val="215A15A9"/>
    <w:rsid w:val="21DD9877"/>
    <w:rsid w:val="228C6959"/>
    <w:rsid w:val="23161CDC"/>
    <w:rsid w:val="23425A59"/>
    <w:rsid w:val="24D7F225"/>
    <w:rsid w:val="25D91CA0"/>
    <w:rsid w:val="26A58C94"/>
    <w:rsid w:val="26DD7C91"/>
    <w:rsid w:val="2788A60D"/>
    <w:rsid w:val="27AA5E6D"/>
    <w:rsid w:val="27C1238B"/>
    <w:rsid w:val="28A59A18"/>
    <w:rsid w:val="2917905A"/>
    <w:rsid w:val="29B29289"/>
    <w:rsid w:val="2A1E25FA"/>
    <w:rsid w:val="2AE9CA0E"/>
    <w:rsid w:val="2B3C04D5"/>
    <w:rsid w:val="2BABE0FA"/>
    <w:rsid w:val="2BB48DF6"/>
    <w:rsid w:val="2BE14917"/>
    <w:rsid w:val="2C526BF8"/>
    <w:rsid w:val="2C858238"/>
    <w:rsid w:val="2CD94834"/>
    <w:rsid w:val="2E1FEA9A"/>
    <w:rsid w:val="2E6F9A79"/>
    <w:rsid w:val="2F34A891"/>
    <w:rsid w:val="2FDA081C"/>
    <w:rsid w:val="306A3A74"/>
    <w:rsid w:val="30766CBF"/>
    <w:rsid w:val="33C0AA81"/>
    <w:rsid w:val="33D57D04"/>
    <w:rsid w:val="35053843"/>
    <w:rsid w:val="351F286A"/>
    <w:rsid w:val="3543F906"/>
    <w:rsid w:val="35E06414"/>
    <w:rsid w:val="38621206"/>
    <w:rsid w:val="386D31CB"/>
    <w:rsid w:val="395839FC"/>
    <w:rsid w:val="3A5E847C"/>
    <w:rsid w:val="3AB834C2"/>
    <w:rsid w:val="3B61BD71"/>
    <w:rsid w:val="3CA0D35A"/>
    <w:rsid w:val="3CBF9C0A"/>
    <w:rsid w:val="3D18F20E"/>
    <w:rsid w:val="3D4CA9B7"/>
    <w:rsid w:val="3DDC03F6"/>
    <w:rsid w:val="4007C612"/>
    <w:rsid w:val="4010CA9E"/>
    <w:rsid w:val="40B99908"/>
    <w:rsid w:val="41799850"/>
    <w:rsid w:val="4333697E"/>
    <w:rsid w:val="434BDEBC"/>
    <w:rsid w:val="445EA0F5"/>
    <w:rsid w:val="451C6950"/>
    <w:rsid w:val="4599FD36"/>
    <w:rsid w:val="487052C6"/>
    <w:rsid w:val="48C5E481"/>
    <w:rsid w:val="4B5CE17E"/>
    <w:rsid w:val="4D08CFBD"/>
    <w:rsid w:val="4E026288"/>
    <w:rsid w:val="4F2D216C"/>
    <w:rsid w:val="509AC4C8"/>
    <w:rsid w:val="50A6F4AC"/>
    <w:rsid w:val="511C6746"/>
    <w:rsid w:val="521A7B5F"/>
    <w:rsid w:val="525016AE"/>
    <w:rsid w:val="528E2778"/>
    <w:rsid w:val="5380B493"/>
    <w:rsid w:val="53AA28ED"/>
    <w:rsid w:val="551BBFDD"/>
    <w:rsid w:val="55EDBB49"/>
    <w:rsid w:val="56503AF7"/>
    <w:rsid w:val="56B4C1EF"/>
    <w:rsid w:val="5769E63B"/>
    <w:rsid w:val="57D889C2"/>
    <w:rsid w:val="59E15BEB"/>
    <w:rsid w:val="5A448110"/>
    <w:rsid w:val="5A72656D"/>
    <w:rsid w:val="5AF9149C"/>
    <w:rsid w:val="5B1BF558"/>
    <w:rsid w:val="5B9065EF"/>
    <w:rsid w:val="5C3A0BA0"/>
    <w:rsid w:val="5C663586"/>
    <w:rsid w:val="5C6E6AAA"/>
    <w:rsid w:val="5D9E3B4A"/>
    <w:rsid w:val="5DA8960C"/>
    <w:rsid w:val="5E85D385"/>
    <w:rsid w:val="5F2C987D"/>
    <w:rsid w:val="5F4864CC"/>
    <w:rsid w:val="61B7B2CE"/>
    <w:rsid w:val="62869A66"/>
    <w:rsid w:val="63A7280A"/>
    <w:rsid w:val="6432D682"/>
    <w:rsid w:val="64819F30"/>
    <w:rsid w:val="654E0EBE"/>
    <w:rsid w:val="65F56BDE"/>
    <w:rsid w:val="6622A498"/>
    <w:rsid w:val="68520163"/>
    <w:rsid w:val="69DD13F3"/>
    <w:rsid w:val="69EDD71A"/>
    <w:rsid w:val="6AF876C2"/>
    <w:rsid w:val="6B29165A"/>
    <w:rsid w:val="6B3075F8"/>
    <w:rsid w:val="6B450ADB"/>
    <w:rsid w:val="6B489748"/>
    <w:rsid w:val="6BBCB9B8"/>
    <w:rsid w:val="6C0E09FF"/>
    <w:rsid w:val="6DC38A29"/>
    <w:rsid w:val="70B08B3D"/>
    <w:rsid w:val="71BFA73F"/>
    <w:rsid w:val="724AFF02"/>
    <w:rsid w:val="72B79045"/>
    <w:rsid w:val="758B74D0"/>
    <w:rsid w:val="75D15265"/>
    <w:rsid w:val="75DE169A"/>
    <w:rsid w:val="75FA8AF6"/>
    <w:rsid w:val="7603AD48"/>
    <w:rsid w:val="76C3FFD2"/>
    <w:rsid w:val="76F18C7E"/>
    <w:rsid w:val="7741ACEF"/>
    <w:rsid w:val="78B71442"/>
    <w:rsid w:val="795D120E"/>
    <w:rsid w:val="797C9FCF"/>
    <w:rsid w:val="7A013EAB"/>
    <w:rsid w:val="7A10E8C8"/>
    <w:rsid w:val="7A85C28F"/>
    <w:rsid w:val="7AF20D6A"/>
    <w:rsid w:val="7C02B856"/>
    <w:rsid w:val="7C646CFF"/>
    <w:rsid w:val="7D194D72"/>
    <w:rsid w:val="7D5E4616"/>
    <w:rsid w:val="7D7A2E9B"/>
    <w:rsid w:val="7F32E9F3"/>
    <w:rsid w:val="7FDB5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B0CE6"/>
  <w15:docId w15:val="{19CBEFC3-4F9D-4862-8416-E8E074F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semiHidden/>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598681220">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14929695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grant-funding-local-authority-payments-to-small-and-medium-busines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fs.org.uk/publications/14977"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local-government-income-compensation-scheme-for-lost-sales-fees-and-charg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s1-billion-loss-local-economies-if-covid-19-grant-schemes-clos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C6A4343E501C4C04B36D25DB4591EB67"/>
        <w:category>
          <w:name w:val="General"/>
          <w:gallery w:val="placeholder"/>
        </w:category>
        <w:types>
          <w:type w:val="bbPlcHdr"/>
        </w:types>
        <w:behaviors>
          <w:behavior w:val="content"/>
        </w:behaviors>
        <w:guid w:val="{8B29866D-4ECD-44DB-A80B-06593ECDE316}"/>
      </w:docPartPr>
      <w:docPartBody>
        <w:p w:rsidR="00F20A4F" w:rsidRDefault="00A26D7B" w:rsidP="00A26D7B">
          <w:pPr>
            <w:pStyle w:val="C6A4343E501C4C04B36D25DB4591EB6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D621F"/>
    <w:rsid w:val="000F23EB"/>
    <w:rsid w:val="001249FA"/>
    <w:rsid w:val="001C7556"/>
    <w:rsid w:val="001C79DF"/>
    <w:rsid w:val="00210AF7"/>
    <w:rsid w:val="00216153"/>
    <w:rsid w:val="0028733F"/>
    <w:rsid w:val="002E06FD"/>
    <w:rsid w:val="002F1F5C"/>
    <w:rsid w:val="002F628B"/>
    <w:rsid w:val="00302CA5"/>
    <w:rsid w:val="00324BDD"/>
    <w:rsid w:val="00335B81"/>
    <w:rsid w:val="00346CCB"/>
    <w:rsid w:val="003E5F5E"/>
    <w:rsid w:val="00411FCB"/>
    <w:rsid w:val="00416EB6"/>
    <w:rsid w:val="00443914"/>
    <w:rsid w:val="00481B3A"/>
    <w:rsid w:val="00491182"/>
    <w:rsid w:val="004960F7"/>
    <w:rsid w:val="004E2C7C"/>
    <w:rsid w:val="00525263"/>
    <w:rsid w:val="005530D9"/>
    <w:rsid w:val="00593796"/>
    <w:rsid w:val="005B0F29"/>
    <w:rsid w:val="006451C6"/>
    <w:rsid w:val="00674B24"/>
    <w:rsid w:val="006925D5"/>
    <w:rsid w:val="006A4F70"/>
    <w:rsid w:val="0075580B"/>
    <w:rsid w:val="00803DE1"/>
    <w:rsid w:val="0082484E"/>
    <w:rsid w:val="00850A34"/>
    <w:rsid w:val="00864898"/>
    <w:rsid w:val="00866079"/>
    <w:rsid w:val="008D7B31"/>
    <w:rsid w:val="00922B90"/>
    <w:rsid w:val="00932894"/>
    <w:rsid w:val="009662CF"/>
    <w:rsid w:val="00996EB8"/>
    <w:rsid w:val="009B7886"/>
    <w:rsid w:val="00A1294B"/>
    <w:rsid w:val="00A26D7B"/>
    <w:rsid w:val="00A3289E"/>
    <w:rsid w:val="00A62627"/>
    <w:rsid w:val="00A703FD"/>
    <w:rsid w:val="00B710F9"/>
    <w:rsid w:val="00B76ED7"/>
    <w:rsid w:val="00B87B86"/>
    <w:rsid w:val="00BA195A"/>
    <w:rsid w:val="00C65477"/>
    <w:rsid w:val="00C96067"/>
    <w:rsid w:val="00C97A3D"/>
    <w:rsid w:val="00CE4F09"/>
    <w:rsid w:val="00D06D56"/>
    <w:rsid w:val="00D4593F"/>
    <w:rsid w:val="00D46E4D"/>
    <w:rsid w:val="00D724E4"/>
    <w:rsid w:val="00DB0A9B"/>
    <w:rsid w:val="00DB266F"/>
    <w:rsid w:val="00E318F9"/>
    <w:rsid w:val="00E603EE"/>
    <w:rsid w:val="00E61C14"/>
    <w:rsid w:val="00E858AB"/>
    <w:rsid w:val="00EA1502"/>
    <w:rsid w:val="00EA607A"/>
    <w:rsid w:val="00EE1FE1"/>
    <w:rsid w:val="00EF731F"/>
    <w:rsid w:val="00F20A4F"/>
    <w:rsid w:val="00F24B90"/>
    <w:rsid w:val="00F64601"/>
    <w:rsid w:val="00F67807"/>
    <w:rsid w:val="00F822AC"/>
    <w:rsid w:val="00FB7F47"/>
    <w:rsid w:val="00FD7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807"/>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 w:type="paragraph" w:customStyle="1" w:styleId="B072EE4B8CA94F7D8E5C55E8949C8FB7">
    <w:name w:val="B072EE4B8CA94F7D8E5C55E8949C8FB7"/>
    <w:rsid w:val="000F23EB"/>
    <w:rPr>
      <w:lang w:eastAsia="en-GB"/>
    </w:rPr>
  </w:style>
  <w:style w:type="paragraph" w:customStyle="1" w:styleId="C6A4343E501C4C04B36D25DB4591EB67">
    <w:name w:val="C6A4343E501C4C04B36D25DB4591EB67"/>
    <w:rsid w:val="00A26D7B"/>
    <w:rPr>
      <w:lang w:eastAsia="en-GB"/>
    </w:rPr>
  </w:style>
  <w:style w:type="paragraph" w:customStyle="1" w:styleId="A06513143E144420B4F38F3EEA5A0340">
    <w:name w:val="A06513143E144420B4F38F3EEA5A0340"/>
    <w:rPr>
      <w:lang w:eastAsia="en-GB"/>
    </w:rPr>
  </w:style>
  <w:style w:type="paragraph" w:customStyle="1" w:styleId="AAE2DFFEF2D24BB8891F6611D685FED0">
    <w:name w:val="AAE2DFFEF2D24BB8891F6611D685FED0"/>
    <w:rsid w:val="00F6780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10" ma:contentTypeDescription="Create a new document." ma:contentTypeScope="" ma:versionID="ab83d5bec22034106e2ebcf08ee0bdc2">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c44e8b37463c38445c73af3b169a9ba8"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5F45-51D6-4568-8E13-09E0F48E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33320922-3aa3-40cb-b26e-1bfebf933094"/>
    <ds:schemaRef ds:uri="http://purl.org/dc/elements/1.1/"/>
    <ds:schemaRef ds:uri="http://schemas.microsoft.com/office/2006/metadata/properties"/>
    <ds:schemaRef ds:uri="http://purl.org/dc/terms/"/>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41BE852D-2750-418A-96DD-67917BCC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8886</Characters>
  <Application>Microsoft Office Word</Application>
  <DocSecurity>0</DocSecurity>
  <Lines>74</Lines>
  <Paragraphs>20</Paragraphs>
  <ScaleCrop>false</ScaleCrop>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2</cp:revision>
  <cp:lastPrinted>2019-05-09T09:09:00Z</cp:lastPrinted>
  <dcterms:created xsi:type="dcterms:W3CDTF">2020-09-03T17:53:00Z</dcterms:created>
  <dcterms:modified xsi:type="dcterms:W3CDTF">2020-09-03T17:53:00Z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